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A3" w:rsidRDefault="00332A71" w:rsidP="00332A71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Прием в первый класс в 2023 году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Fonts w:ascii="Roboto" w:hAnsi="Roboto"/>
          <w:color w:val="333333"/>
        </w:rPr>
      </w:pPr>
      <w:r>
        <w:rPr>
          <w:rStyle w:val="a4"/>
          <w:rFonts w:ascii="Roboto" w:hAnsi="Roboto"/>
          <w:color w:val="333333"/>
        </w:rPr>
        <w:t>Уважаемые родители будущих первоклассников!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Roboto" w:hAnsi="Roboto" w:cs="Tahoma"/>
          <w:color w:val="333333"/>
        </w:rPr>
        <w:t>Прием в 1 классы в 2023 году будет производиться в соответствии с Приказом Министерства просвещения РФ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 и с Федеральным законом от 29.12.2021 г. № 273-ФЗ «Об образовании в Российской Федерации» (в редакции от 02.07.2021 г),</w:t>
      </w:r>
      <w:proofErr w:type="gramEnd"/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"О статусе военнослужащих", по месту жительства их семей.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Roboto" w:hAnsi="Roboto" w:cs="Tahoma"/>
          <w:color w:val="333333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№ 3-ФЗ "О полиции",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"О социальных</w:t>
      </w:r>
      <w:proofErr w:type="gramEnd"/>
      <w:r>
        <w:rPr>
          <w:rFonts w:ascii="Roboto" w:hAnsi="Roboto" w:cs="Tahoma"/>
          <w:color w:val="333333"/>
        </w:rPr>
        <w:t xml:space="preserve"> </w:t>
      </w:r>
      <w:proofErr w:type="gramStart"/>
      <w:r>
        <w:rPr>
          <w:rFonts w:ascii="Roboto" w:hAnsi="Roboto" w:cs="Tahoma"/>
          <w:color w:val="333333"/>
        </w:rPr>
        <w:t>гарантиях</w:t>
      </w:r>
      <w:proofErr w:type="gramEnd"/>
      <w:r>
        <w:rPr>
          <w:rFonts w:ascii="Roboto" w:hAnsi="Roboto" w:cs="Tahoma"/>
          <w:color w:val="333333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 xml:space="preserve">Ребенок имеет право преимущественного приема на </w:t>
      </w:r>
      <w:proofErr w:type="gramStart"/>
      <w:r>
        <w:rPr>
          <w:rFonts w:ascii="Roboto" w:hAnsi="Roboto" w:cs="Tahoma"/>
          <w:color w:val="333333"/>
        </w:rPr>
        <w:t>обучение</w:t>
      </w:r>
      <w:proofErr w:type="gramEnd"/>
      <w:r>
        <w:rPr>
          <w:rFonts w:ascii="Roboto" w:hAnsi="Roboto" w:cs="Tahoma"/>
          <w:color w:val="333333"/>
        </w:rPr>
        <w:t xml:space="preserve"> по основным общеобразовательным программам начального общего образования в образовательную организацию, в которой обучаются его полнородные и </w:t>
      </w:r>
      <w:proofErr w:type="spellStart"/>
      <w:r>
        <w:rPr>
          <w:rFonts w:ascii="Roboto" w:hAnsi="Roboto" w:cs="Tahoma"/>
          <w:color w:val="333333"/>
        </w:rPr>
        <w:t>неполнородные</w:t>
      </w:r>
      <w:proofErr w:type="spellEnd"/>
      <w:r>
        <w:rPr>
          <w:rFonts w:ascii="Roboto" w:hAnsi="Roboto" w:cs="Tahoma"/>
          <w:color w:val="333333"/>
        </w:rPr>
        <w:t xml:space="preserve"> брат и (или) сестра.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        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Прием в 1 классы с 1 апреля 2023 г по 30 июня 2023 г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 будет осуществляться для детей: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 xml:space="preserve">-  </w:t>
      </w:r>
      <w:proofErr w:type="gramStart"/>
      <w:r>
        <w:rPr>
          <w:rFonts w:ascii="Roboto" w:hAnsi="Roboto" w:cs="Tahoma"/>
          <w:color w:val="333333"/>
        </w:rPr>
        <w:t>зарегистрированных</w:t>
      </w:r>
      <w:proofErr w:type="gramEnd"/>
      <w:r>
        <w:rPr>
          <w:rFonts w:ascii="Roboto" w:hAnsi="Roboto" w:cs="Tahoma"/>
          <w:color w:val="333333"/>
        </w:rPr>
        <w:t xml:space="preserve"> на закрепленной за образовательной организацией территории;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 xml:space="preserve">- </w:t>
      </w:r>
      <w:proofErr w:type="gramStart"/>
      <w:r>
        <w:rPr>
          <w:rFonts w:ascii="Roboto" w:hAnsi="Roboto" w:cs="Tahoma"/>
          <w:color w:val="333333"/>
        </w:rPr>
        <w:t>имеющих</w:t>
      </w:r>
      <w:proofErr w:type="gramEnd"/>
      <w:r>
        <w:rPr>
          <w:rFonts w:ascii="Roboto" w:hAnsi="Roboto" w:cs="Tahoma"/>
          <w:color w:val="333333"/>
        </w:rPr>
        <w:t xml:space="preserve"> право преимущественного приема на обучение по основным общеобразовательным программам начального общего образования в образовательную организацию, в которой обучаются его полнородные и </w:t>
      </w:r>
      <w:proofErr w:type="spellStart"/>
      <w:r>
        <w:rPr>
          <w:rFonts w:ascii="Roboto" w:hAnsi="Roboto" w:cs="Tahoma"/>
          <w:color w:val="333333"/>
        </w:rPr>
        <w:t>неполнородые</w:t>
      </w:r>
      <w:proofErr w:type="spellEnd"/>
      <w:r>
        <w:rPr>
          <w:rFonts w:ascii="Roboto" w:hAnsi="Roboto" w:cs="Tahoma"/>
          <w:color w:val="333333"/>
        </w:rPr>
        <w:t xml:space="preserve"> брат и (или) сестра. 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lastRenderedPageBreak/>
        <w:t>Сроки рассмотрения заявлений и принятия решений о зачислении или об отказе в зачислении в образовательные организации: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3 рабочих дня после завершения приема заявлений о приеме на обучение в первый класс (после 30 июня).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После принятия решения о зачислении в образовательную организацию на официальном сайте школы и на специальном стенде публикуются приказы о зачислении в 1 класс.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При принятии решения об отказе в приеме в 1 класс родителям отправляется уведомление об отказе в прием в 1 класс с указанием причин отказа.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На официальном сайте ОУ и на информационном стенде информация о наличии свободных мест в первых классах для приема детей, не проживающих на закрепленной территории, публикуется не позднее 5 июля текущего года.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Дети, не зарегистрированные на закрепленной за образовательной организацией территории, будут приниматься с 00:00 ч. 6 июля по 5 сентября текущего года (при наличии свободных мест в образовательной организации).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 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Заявление о приеме на обучение и документы для приема на обучение подаются следующими способами: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 xml:space="preserve">1.     С использованием функционала (сервисов) Единого портала </w:t>
      </w:r>
      <w:proofErr w:type="spellStart"/>
      <w:r>
        <w:rPr>
          <w:rFonts w:ascii="Roboto" w:hAnsi="Roboto" w:cs="Tahoma"/>
          <w:color w:val="333333"/>
        </w:rPr>
        <w:t>www.gosuslugi.ru</w:t>
      </w:r>
      <w:proofErr w:type="spellEnd"/>
      <w:r>
        <w:rPr>
          <w:rFonts w:ascii="Roboto" w:hAnsi="Roboto" w:cs="Tahoma"/>
          <w:color w:val="333333"/>
        </w:rPr>
        <w:t>,</w:t>
      </w:r>
    </w:p>
    <w:p w:rsidR="00332A71" w:rsidRDefault="00332A71" w:rsidP="00332A7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2.     Портала образовательных услуг Свердловской области https://edu.egov66.ru в форме электронных документов при наличии технической возможности.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3.     Лично в школу по адресу: 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4.     Через операторов почтовой связи общего пользования заказным письмом с уведомлением о вручении;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5.     </w:t>
      </w:r>
      <w:proofErr w:type="gramStart"/>
      <w:r>
        <w:rPr>
          <w:rFonts w:ascii="Roboto" w:hAnsi="Roboto" w:cs="Tahoma"/>
          <w:color w:val="333333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 с использованием сети Интернет.</w:t>
      </w:r>
      <w:proofErr w:type="gramEnd"/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В течение 5 рабочих дней после регистрации заявления заявитель предоставляет в общеобразовательное учреждение оригиналы документов.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Все заявления, поданные в электронном виде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ранее 00.00 часов 01.04.2023 г. будут аннулированы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lastRenderedPageBreak/>
        <w:t>Для предоставления муниципальной услуги заявитель представляет в муниципальные общеобразовательные организации заявление по форме,  представленной в приложении № 1 к регламенту (далее – заявление)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К заявлению прилагаются следующие документы: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•</w:t>
      </w:r>
      <w:r>
        <w:rPr>
          <w:rFonts w:ascii="Roboto" w:hAnsi="Roboto" w:cs="Tahoma"/>
          <w:color w:val="333333"/>
        </w:rPr>
        <w:tab/>
        <w:t>копию документа, удостоверяющего личность родителя (законного представителя) ребенка или поступающего;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•</w:t>
      </w:r>
      <w:r>
        <w:rPr>
          <w:rFonts w:ascii="Roboto" w:hAnsi="Roboto" w:cs="Tahoma"/>
          <w:color w:val="333333"/>
        </w:rPr>
        <w:tab/>
        <w:t>копию свидетельства о рождении ребенка или документа, подтверждающего родство заявителя;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•</w:t>
      </w:r>
      <w:r>
        <w:rPr>
          <w:rFonts w:ascii="Roboto" w:hAnsi="Roboto" w:cs="Tahoma"/>
          <w:color w:val="333333"/>
        </w:rPr>
        <w:tab/>
        <w:t>копию документа, подтверждающего установление опеки или попечительства (при необходимости);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•</w:t>
      </w:r>
      <w:r>
        <w:rPr>
          <w:rFonts w:ascii="Roboto" w:hAnsi="Roboto" w:cs="Tahoma"/>
          <w:color w:val="333333"/>
        </w:rPr>
        <w:tab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 в период с 1 апреля по 30 июня, проживающего на закрепленной территории);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•</w:t>
      </w:r>
      <w:r>
        <w:rPr>
          <w:rFonts w:ascii="Roboto" w:hAnsi="Roboto" w:cs="Tahoma"/>
          <w:color w:val="333333"/>
        </w:rPr>
        <w:tab/>
        <w:t>справку с места работы родител</w:t>
      </w:r>
      <w:proofErr w:type="gramStart"/>
      <w:r>
        <w:rPr>
          <w:rFonts w:ascii="Roboto" w:hAnsi="Roboto" w:cs="Tahoma"/>
          <w:color w:val="333333"/>
        </w:rPr>
        <w:t>я(</w:t>
      </w:r>
      <w:proofErr w:type="gramEnd"/>
      <w:r>
        <w:rPr>
          <w:rFonts w:ascii="Roboto" w:hAnsi="Roboto" w:cs="Tahoma"/>
          <w:color w:val="333333"/>
        </w:rPr>
        <w:t>ей) (законного(</w:t>
      </w:r>
      <w:proofErr w:type="spellStart"/>
      <w:r>
        <w:rPr>
          <w:rFonts w:ascii="Roboto" w:hAnsi="Roboto" w:cs="Tahoma"/>
          <w:color w:val="333333"/>
        </w:rPr>
        <w:t>ых</w:t>
      </w:r>
      <w:proofErr w:type="spellEnd"/>
      <w:r>
        <w:rPr>
          <w:rFonts w:ascii="Roboto" w:hAnsi="Roboto" w:cs="Tahoma"/>
          <w:color w:val="333333"/>
        </w:rPr>
        <w:t>) представителя(ей) ребенка (при наличии права внеочередного или первоочередного приема на обучение);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•</w:t>
      </w:r>
      <w:r>
        <w:rPr>
          <w:rFonts w:ascii="Roboto" w:hAnsi="Roboto" w:cs="Tahoma"/>
          <w:color w:val="333333"/>
        </w:rPr>
        <w:tab/>
        <w:t xml:space="preserve">копию заключения </w:t>
      </w:r>
      <w:proofErr w:type="spellStart"/>
      <w:r>
        <w:rPr>
          <w:rFonts w:ascii="Roboto" w:hAnsi="Roboto" w:cs="Tahoma"/>
          <w:color w:val="333333"/>
        </w:rPr>
        <w:t>психолого-медико-педагогической</w:t>
      </w:r>
      <w:proofErr w:type="spellEnd"/>
      <w:r>
        <w:rPr>
          <w:rFonts w:ascii="Roboto" w:hAnsi="Roboto" w:cs="Tahoma"/>
          <w:color w:val="333333"/>
        </w:rPr>
        <w:t xml:space="preserve"> комиссии (при наличии);</w:t>
      </w:r>
    </w:p>
    <w:p w:rsidR="00332A71" w:rsidRDefault="00332A71" w:rsidP="00332A71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333333"/>
        </w:rPr>
        <w:t>•</w:t>
      </w:r>
      <w:r>
        <w:rPr>
          <w:rFonts w:ascii="Roboto" w:hAnsi="Roboto" w:cs="Tahoma"/>
          <w:color w:val="333333"/>
        </w:rPr>
        <w:tab/>
        <w:t xml:space="preserve">разрешение отдела образования Администрации ГО Карпинск на прием ребенка в общеобразовательное учреждение на </w:t>
      </w:r>
      <w:proofErr w:type="gramStart"/>
      <w:r>
        <w:rPr>
          <w:rFonts w:ascii="Roboto" w:hAnsi="Roboto" w:cs="Tahoma"/>
          <w:color w:val="333333"/>
        </w:rPr>
        <w:t>обучение по</w:t>
      </w:r>
      <w:proofErr w:type="gramEnd"/>
      <w:r>
        <w:rPr>
          <w:rFonts w:ascii="Roboto" w:hAnsi="Roboto" w:cs="Tahoma"/>
          <w:color w:val="333333"/>
        </w:rPr>
        <w:t xml:space="preserve"> образовательным программам начального общего образования в более раннем или в более позднем возрасте (при не достижении ребенком возраста шести лет и шести месяцев либо достижение ребенком возраста восьми лет на 1 сентября текущего года).</w:t>
      </w:r>
    </w:p>
    <w:p w:rsidR="00332A71" w:rsidRDefault="00332A71"/>
    <w:sectPr w:rsidR="00332A71" w:rsidSect="001E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A71"/>
    <w:rsid w:val="001E08A3"/>
    <w:rsid w:val="0033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A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4910</Characters>
  <Application>Microsoft Office Word</Application>
  <DocSecurity>0</DocSecurity>
  <Lines>40</Lines>
  <Paragraphs>11</Paragraphs>
  <ScaleCrop>false</ScaleCrop>
  <Company>Krokoz™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2023-04-12T06:45:00Z</dcterms:created>
  <dcterms:modified xsi:type="dcterms:W3CDTF">2023-04-12T06:46:00Z</dcterms:modified>
</cp:coreProperties>
</file>