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247" w:rsidRPr="00CA0247" w:rsidRDefault="00CA0247" w:rsidP="00CA0247">
      <w:pPr>
        <w:pStyle w:val="a3"/>
        <w:rPr>
          <w:rFonts w:ascii="Times New Roman" w:hAnsi="Times New Roman" w:cs="Times New Roman"/>
          <w:sz w:val="24"/>
          <w:szCs w:val="24"/>
        </w:rPr>
      </w:pPr>
      <w:r>
        <w:rPr>
          <w:rFonts w:ascii="Times New Roman" w:hAnsi="Times New Roman" w:cs="Times New Roman"/>
          <w:sz w:val="24"/>
          <w:szCs w:val="24"/>
        </w:rPr>
        <w:t xml:space="preserve">Проект </w:t>
      </w:r>
      <w:r w:rsidR="00652302">
        <w:rPr>
          <w:rFonts w:ascii="Times New Roman" w:hAnsi="Times New Roman" w:cs="Times New Roman"/>
          <w:sz w:val="24"/>
          <w:szCs w:val="24"/>
        </w:rPr>
        <w:t xml:space="preserve">в старшей группе </w:t>
      </w:r>
      <w:r>
        <w:rPr>
          <w:rFonts w:ascii="Times New Roman" w:hAnsi="Times New Roman" w:cs="Times New Roman"/>
          <w:sz w:val="24"/>
          <w:szCs w:val="24"/>
        </w:rPr>
        <w:t>«О</w:t>
      </w:r>
      <w:r w:rsidRPr="00CA0247">
        <w:rPr>
          <w:rFonts w:ascii="Times New Roman" w:hAnsi="Times New Roman" w:cs="Times New Roman"/>
          <w:sz w:val="24"/>
          <w:szCs w:val="24"/>
        </w:rPr>
        <w:t>сень</w:t>
      </w:r>
      <w:r>
        <w:rPr>
          <w:rFonts w:ascii="Times New Roman" w:hAnsi="Times New Roman" w:cs="Times New Roman"/>
          <w:sz w:val="24"/>
          <w:szCs w:val="24"/>
        </w:rPr>
        <w:t xml:space="preserve"> золотая</w:t>
      </w:r>
      <w:r w:rsidR="00652302">
        <w:rPr>
          <w:rFonts w:ascii="Times New Roman" w:hAnsi="Times New Roman" w:cs="Times New Roman"/>
          <w:sz w:val="24"/>
          <w:szCs w:val="24"/>
        </w:rPr>
        <w:t xml:space="preserve"> в гости к нам пришла</w:t>
      </w:r>
      <w:r w:rsidRPr="00CA0247">
        <w:rPr>
          <w:rFonts w:ascii="Times New Roman" w:hAnsi="Times New Roman" w:cs="Times New Roman"/>
          <w:sz w:val="24"/>
          <w:szCs w:val="24"/>
        </w:rPr>
        <w:t>»</w:t>
      </w:r>
    </w:p>
    <w:p w:rsidR="00652302" w:rsidRDefault="00652302"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bookmarkStart w:id="0" w:name="_GoBack"/>
      <w:bookmarkEnd w:id="0"/>
      <w:r>
        <w:rPr>
          <w:rFonts w:ascii="Times New Roman" w:hAnsi="Times New Roman" w:cs="Times New Roman"/>
          <w:sz w:val="24"/>
          <w:szCs w:val="24"/>
        </w:rPr>
        <w:t>Вид проекта</w:t>
      </w:r>
      <w:r w:rsidRPr="00CA0247">
        <w:rPr>
          <w:rFonts w:ascii="Times New Roman" w:hAnsi="Times New Roman" w:cs="Times New Roman"/>
          <w:sz w:val="24"/>
          <w:szCs w:val="24"/>
        </w:rPr>
        <w:t>:</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Групповой, познавательно-исследовательский, творческий, игровой.</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Сроки реализации:</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Средней продолжительно</w:t>
      </w:r>
      <w:r w:rsidR="00652302">
        <w:rPr>
          <w:rFonts w:ascii="Times New Roman" w:hAnsi="Times New Roman" w:cs="Times New Roman"/>
          <w:sz w:val="24"/>
          <w:szCs w:val="24"/>
        </w:rPr>
        <w:t>сти сентябрь-октябрь</w:t>
      </w:r>
    </w:p>
    <w:p w:rsidR="00CA0247" w:rsidRPr="00CA0247" w:rsidRDefault="00CA0247" w:rsidP="00CA0247">
      <w:pPr>
        <w:pStyle w:val="a3"/>
        <w:rPr>
          <w:rFonts w:ascii="Times New Roman" w:hAnsi="Times New Roman" w:cs="Times New Roman"/>
          <w:sz w:val="24"/>
          <w:szCs w:val="24"/>
        </w:rPr>
      </w:pPr>
    </w:p>
    <w:p w:rsidR="00CA0247" w:rsidRPr="00CA0247" w:rsidRDefault="00652302" w:rsidP="00CA0247">
      <w:pPr>
        <w:pStyle w:val="a3"/>
        <w:rPr>
          <w:rFonts w:ascii="Times New Roman" w:hAnsi="Times New Roman" w:cs="Times New Roman"/>
          <w:sz w:val="24"/>
          <w:szCs w:val="24"/>
        </w:rPr>
      </w:pPr>
      <w:r>
        <w:rPr>
          <w:rFonts w:ascii="Times New Roman" w:hAnsi="Times New Roman" w:cs="Times New Roman"/>
          <w:sz w:val="24"/>
          <w:szCs w:val="24"/>
        </w:rPr>
        <w:t>Участники проекта</w:t>
      </w:r>
      <w:r w:rsidR="00CA0247" w:rsidRPr="00CA0247">
        <w:rPr>
          <w:rFonts w:ascii="Times New Roman" w:hAnsi="Times New Roman" w:cs="Times New Roman"/>
          <w:sz w:val="24"/>
          <w:szCs w:val="24"/>
        </w:rPr>
        <w:t>:</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дети, воспитатели, старшей группы, музыкальный руководитель, родители воспитанников.</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Мотив:</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Осень – это не только слякоть, пронизывающий холод… Осень – это золотая крона деревьев, багряная и шуршащая листва под ногами, бабье лето. А сколько всего можно интересного узнать, благодаря этой удивительной поре. Наверное, мы взрослые уже не так воспринимаем окружающий мир, как наши малыши – мы потеряли веру в волшебство и сказку.</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Мы не стараемся придумывать что-нибудь интересное и замысловатое – ведь у нас еле-еле сил хватает на работу</w:t>
      </w:r>
      <w:r>
        <w:rPr>
          <w:rFonts w:ascii="Times New Roman" w:hAnsi="Times New Roman" w:cs="Times New Roman"/>
          <w:sz w:val="24"/>
          <w:szCs w:val="24"/>
        </w:rPr>
        <w:t xml:space="preserve"> и домашние заботы. А для детей</w:t>
      </w:r>
      <w:r w:rsidRPr="00CA0247">
        <w:rPr>
          <w:rFonts w:ascii="Times New Roman" w:hAnsi="Times New Roman" w:cs="Times New Roman"/>
          <w:sz w:val="24"/>
          <w:szCs w:val="24"/>
        </w:rPr>
        <w:t xml:space="preserve"> осень столько чудесного и необычного приносит. Согласитесь, что большим приключением для малыша будет поход в осенний парк, встречаем осень в детском саду все вместе. Это нам кажется, ну что там может быть такого особенного? Но мы глубоко заблуждаемся. Для малыша – это возможность взглянуть на мир совершенно другими глазами. Он с такими же любознательными ребятишками сможет:</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Собрать гербарий. Что ни говори, а сбор гербария — это возможность дать волю своей фантазии. Ведь один и тот же листочек может вызвать у детей разные ассоциации. Кому-</w:t>
      </w:r>
      <w:r>
        <w:rPr>
          <w:rFonts w:ascii="Times New Roman" w:hAnsi="Times New Roman" w:cs="Times New Roman"/>
          <w:sz w:val="24"/>
          <w:szCs w:val="24"/>
        </w:rPr>
        <w:t>то из ребят</w:t>
      </w:r>
      <w:r w:rsidRPr="00CA0247">
        <w:rPr>
          <w:rFonts w:ascii="Times New Roman" w:hAnsi="Times New Roman" w:cs="Times New Roman"/>
          <w:sz w:val="24"/>
          <w:szCs w:val="24"/>
        </w:rPr>
        <w:t xml:space="preserve"> он напомнит гномика, кому-то </w:t>
      </w:r>
      <w:proofErr w:type="spellStart"/>
      <w:r w:rsidRPr="00CA0247">
        <w:rPr>
          <w:rFonts w:ascii="Times New Roman" w:hAnsi="Times New Roman" w:cs="Times New Roman"/>
          <w:sz w:val="24"/>
          <w:szCs w:val="24"/>
        </w:rPr>
        <w:t>улиточку</w:t>
      </w:r>
      <w:proofErr w:type="spellEnd"/>
      <w:r w:rsidRPr="00CA0247">
        <w:rPr>
          <w:rFonts w:ascii="Times New Roman" w:hAnsi="Times New Roman" w:cs="Times New Roman"/>
          <w:sz w:val="24"/>
          <w:szCs w:val="24"/>
        </w:rPr>
        <w:t>, а кому-то ежика. Но, гербарий не только развивает фантазию, он еще позволяет создавать удивительные детские шедевры. Ведь вернувшись с прогулки, малыш будет бережно сушить свои листик</w:t>
      </w:r>
      <w:r>
        <w:rPr>
          <w:rFonts w:ascii="Times New Roman" w:hAnsi="Times New Roman" w:cs="Times New Roman"/>
          <w:sz w:val="24"/>
          <w:szCs w:val="24"/>
        </w:rPr>
        <w:t>и</w:t>
      </w:r>
      <w:r w:rsidRPr="00CA0247">
        <w:rPr>
          <w:rFonts w:ascii="Times New Roman" w:hAnsi="Times New Roman" w:cs="Times New Roman"/>
          <w:sz w:val="24"/>
          <w:szCs w:val="24"/>
        </w:rPr>
        <w:t>, чтобы потом сделать подарок своей любимой маме.</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Pr>
          <w:rFonts w:ascii="Times New Roman" w:hAnsi="Times New Roman" w:cs="Times New Roman"/>
          <w:sz w:val="24"/>
          <w:szCs w:val="24"/>
        </w:rPr>
        <w:t>Актуальность проекта</w:t>
      </w:r>
      <w:r w:rsidRPr="00CA0247">
        <w:rPr>
          <w:rFonts w:ascii="Times New Roman" w:hAnsi="Times New Roman" w:cs="Times New Roman"/>
          <w:sz w:val="24"/>
          <w:szCs w:val="24"/>
        </w:rPr>
        <w:t>:</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Одно из определений любознательности в «Словаре по общественным наукам» звучит, как «активный интерес к окружающему миру, к явлениям, к людям», и задача педагогов развивать это «активный интерес».</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Экологическое образование будет более эффективным, если изучать природу не только по картинкам и фотографиям, но и через эмоциональное восприятие деревьев, трав, через прямой контакт ребенка с природой.</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В любом городе, поселке есть интересные для наблюдений природные объекты: деревья, травы, насекомые, птицы. Изучать их лучше в процессе проектно-исследовательской деятельности - это один из перспективных и эффективных методов обучения и воспитания детей дошкольного возраста. Основываясь на личностно-ориентированном подходе к обучению и воспитанию, он развивает познавательный интерес, любознательность к</w:t>
      </w:r>
      <w:r>
        <w:rPr>
          <w:rFonts w:ascii="Times New Roman" w:hAnsi="Times New Roman" w:cs="Times New Roman"/>
          <w:sz w:val="24"/>
          <w:szCs w:val="24"/>
        </w:rPr>
        <w:t xml:space="preserve"> </w:t>
      </w:r>
      <w:r>
        <w:rPr>
          <w:rFonts w:ascii="Times New Roman" w:hAnsi="Times New Roman" w:cs="Times New Roman"/>
          <w:sz w:val="24"/>
          <w:szCs w:val="24"/>
        </w:rPr>
        <w:lastRenderedPageBreak/>
        <w:t>различным областям знаний, фор</w:t>
      </w:r>
      <w:r w:rsidRPr="00CA0247">
        <w:rPr>
          <w:rFonts w:ascii="Times New Roman" w:hAnsi="Times New Roman" w:cs="Times New Roman"/>
          <w:sz w:val="24"/>
          <w:szCs w:val="24"/>
        </w:rPr>
        <w:t>мирует навыки сотрудничества, практические умения, в данном случае в области экологического воспитания.</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Цель:</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расширять и систематизировать знание детей об осени, как о времени года, ее признаках и явлениях.</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Задачи:</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углубить. представления об изменениях в природе осенью;</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развивать умения наблюдать за живыми объектами и явлениями неживой природы;</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привлечь внимания к окружающим природным объектам;</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развивать умение видеть красоту окружающего природного мира, разнообразия его красок и форм;</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пополнить и обогатить знания детей по лексическим темам: «Осень», «Овощи», «Фрукты»;</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xml:space="preserve">• расширить представление о многообразии и пользе овощей и фруктов, </w:t>
      </w:r>
      <w:proofErr w:type="spellStart"/>
      <w:r w:rsidRPr="00CA0247">
        <w:rPr>
          <w:rFonts w:ascii="Times New Roman" w:hAnsi="Times New Roman" w:cs="Times New Roman"/>
          <w:sz w:val="24"/>
          <w:szCs w:val="24"/>
        </w:rPr>
        <w:t>созреваемых</w:t>
      </w:r>
      <w:proofErr w:type="spellEnd"/>
      <w:r w:rsidRPr="00CA0247">
        <w:rPr>
          <w:rFonts w:ascii="Times New Roman" w:hAnsi="Times New Roman" w:cs="Times New Roman"/>
          <w:sz w:val="24"/>
          <w:szCs w:val="24"/>
        </w:rPr>
        <w:t xml:space="preserve"> в осенний период;</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воспитывать нравственные и духовные качества ребёнка во время его общения с природой.</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Предполагаемые результаты:</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Ребенок:</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углубляет и расширяет знания об осени, ее признаках и дарах;</w:t>
      </w:r>
    </w:p>
    <w:p w:rsidR="00CA0247" w:rsidRPr="00CA0247" w:rsidRDefault="00652302" w:rsidP="00CA0247">
      <w:pPr>
        <w:pStyle w:val="a3"/>
        <w:rPr>
          <w:rFonts w:ascii="Times New Roman" w:hAnsi="Times New Roman" w:cs="Times New Roman"/>
          <w:sz w:val="24"/>
          <w:szCs w:val="24"/>
        </w:rPr>
      </w:pPr>
      <w:r>
        <w:rPr>
          <w:rFonts w:ascii="Times New Roman" w:hAnsi="Times New Roman" w:cs="Times New Roman"/>
          <w:sz w:val="24"/>
          <w:szCs w:val="24"/>
        </w:rPr>
        <w:t>• п</w:t>
      </w:r>
      <w:r w:rsidR="00CA0247" w:rsidRPr="00CA0247">
        <w:rPr>
          <w:rFonts w:ascii="Times New Roman" w:hAnsi="Times New Roman" w:cs="Times New Roman"/>
          <w:sz w:val="24"/>
          <w:szCs w:val="24"/>
        </w:rPr>
        <w:t>ополняет словарный запас;</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развивает навыки общения и речь, пространственную ориентацию;</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стимулирует познавательные интересы и расширяет кругозор;</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разнообразит способы сотрудничества;</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развивает художественно-творческие навыки.</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Используемые виды деятельности:</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НОД;</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Игровая;</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Чтение художественной литературы;</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Изобразительная;</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xml:space="preserve">• </w:t>
      </w:r>
      <w:proofErr w:type="gramStart"/>
      <w:r w:rsidRPr="00CA0247">
        <w:rPr>
          <w:rFonts w:ascii="Times New Roman" w:hAnsi="Times New Roman" w:cs="Times New Roman"/>
          <w:sz w:val="24"/>
          <w:szCs w:val="24"/>
        </w:rPr>
        <w:t>Труд ;</w:t>
      </w:r>
      <w:proofErr w:type="gramEnd"/>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Конструирование из природных материалов.</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Продукт проектной деятельности.</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Выставка поделок из природного материала «Разноцветная осень»</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Праздник осени.</w:t>
      </w:r>
    </w:p>
    <w:p w:rsidR="00CA0247" w:rsidRPr="00CA0247" w:rsidRDefault="00CA0247" w:rsidP="00CA0247">
      <w:pPr>
        <w:pStyle w:val="a3"/>
        <w:rPr>
          <w:rFonts w:ascii="Times New Roman" w:hAnsi="Times New Roman" w:cs="Times New Roman"/>
          <w:sz w:val="24"/>
          <w:szCs w:val="24"/>
        </w:rPr>
      </w:pPr>
    </w:p>
    <w:p w:rsidR="00652302" w:rsidRDefault="00652302" w:rsidP="00CA0247">
      <w:pPr>
        <w:pStyle w:val="a3"/>
        <w:rPr>
          <w:rFonts w:ascii="Times New Roman" w:hAnsi="Times New Roman" w:cs="Times New Roman"/>
          <w:sz w:val="24"/>
          <w:szCs w:val="24"/>
        </w:rPr>
      </w:pPr>
    </w:p>
    <w:p w:rsidR="00652302" w:rsidRDefault="00652302" w:rsidP="00CA0247">
      <w:pPr>
        <w:pStyle w:val="a3"/>
        <w:rPr>
          <w:rFonts w:ascii="Times New Roman" w:hAnsi="Times New Roman" w:cs="Times New Roman"/>
          <w:sz w:val="24"/>
          <w:szCs w:val="24"/>
        </w:rPr>
      </w:pPr>
    </w:p>
    <w:p w:rsidR="00652302" w:rsidRDefault="00652302"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Содержание практической деятельности по реализации проекта.</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lastRenderedPageBreak/>
        <w:t>1 этап. Организационно-подготовительный этап.</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Воспитатели:</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Подбор материала и оборудования для занятий, бесед, с\р игр с детьми.</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Музыкальный руководитель:</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Подбор песен, музыкальных игр, танцевальных композиций, связанных с тематикой проекта.</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Сотрудничество с родителями:</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Оформление папок – передвижек для родителей по теме проекта, подборка фотографий, литературы.</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Совместное с детьми изготовление поделок из природного материала для выставки «Разноцветная осень».</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2. этап. Практический.</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Образовательные области. Виды детской деятельности.</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Социализация Сюжетно-ролевые игры: «Овощной магазин», «Магазин цветов».</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Дидактические игры: «Жизнь в семенах», «Грибная полянка», «Зимние запасы», «Времена года», «Узнай по описанию», «Чудесный мешочек", «Что растёт на грядке?»,</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Труд Совместное украше</w:t>
      </w:r>
      <w:r w:rsidR="00652302">
        <w:rPr>
          <w:rFonts w:ascii="Times New Roman" w:hAnsi="Times New Roman" w:cs="Times New Roman"/>
          <w:sz w:val="24"/>
          <w:szCs w:val="24"/>
        </w:rPr>
        <w:t>ние группы к осеннему празднику.</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Сбор природного материала на прогулке.</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Посильное оказание помощи в уборке листьев с площадки.</w:t>
      </w:r>
    </w:p>
    <w:p w:rsidR="00CA0247" w:rsidRPr="00CA0247" w:rsidRDefault="00CA0247" w:rsidP="00CA0247">
      <w:pPr>
        <w:pStyle w:val="a3"/>
        <w:rPr>
          <w:rFonts w:ascii="Times New Roman" w:hAnsi="Times New Roman" w:cs="Times New Roman"/>
          <w:sz w:val="24"/>
          <w:szCs w:val="24"/>
        </w:rPr>
      </w:pPr>
      <w:proofErr w:type="gramStart"/>
      <w:r w:rsidRPr="00CA0247">
        <w:rPr>
          <w:rFonts w:ascii="Times New Roman" w:hAnsi="Times New Roman" w:cs="Times New Roman"/>
          <w:sz w:val="24"/>
          <w:szCs w:val="24"/>
        </w:rPr>
        <w:t>Сбор</w:t>
      </w:r>
      <w:proofErr w:type="gramEnd"/>
      <w:r w:rsidRPr="00CA0247">
        <w:rPr>
          <w:rFonts w:ascii="Times New Roman" w:hAnsi="Times New Roman" w:cs="Times New Roman"/>
          <w:sz w:val="24"/>
          <w:szCs w:val="24"/>
        </w:rPr>
        <w:t xml:space="preserve"> гербария.</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Познание Сенсорное развитие: рассматривание и обследование муляжей и трафаретов овощей, фруктов, грибов, листьев.</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Ознакомление с природой:</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беседы «Золотая осень», «Овощи», «Фрукты», «Цветы осенью», «Ягоды», «Грибы», Осенний лес», «Поздняя осень», «Животный и растительный мир осеннего леса»;</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«Жизнь природы осенью», «Как заполнять календарь природы?», «Овощи и фрукты на нашем столе», «Уходит золотая осень»;</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экскурсия в осенний парк.</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цикл наблюдений: «Что цветет на нашем участке в начале сентября?», «Какие они- цветущие растения?», «Кто помогал цветам расти?», «Что было сначала, что будет потом?», «Соберем семена садовых цветов», «Украсим группу, красивыми цветами», «Где еще растут садовые цветы?», «Нужно ли собирать семена дикорастущих растений?», «Чем отличается ель от других деревьев осенью?», «Почему осенью птицы прилетают к жилищам людей?», «Почему исчезли насекомые?»</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Коммуникация Творческое рассказывание детей по темам «Мы гуляли на участке», «Что я видел в парке?»</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Рассматривание иллюстраций об осени, составление описательных рассказов.</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Составление описательных рассказов об овощах и фруктах.</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Чтение художественной литературы Пословицы, поговорки, загадки об осени.</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Чтение и за</w:t>
      </w:r>
      <w:r>
        <w:rPr>
          <w:rFonts w:ascii="Times New Roman" w:hAnsi="Times New Roman" w:cs="Times New Roman"/>
          <w:sz w:val="24"/>
          <w:szCs w:val="24"/>
        </w:rPr>
        <w:t>учивание стихотворений об осени</w:t>
      </w:r>
      <w:r w:rsidRPr="00CA0247">
        <w:rPr>
          <w:rFonts w:ascii="Times New Roman" w:hAnsi="Times New Roman" w:cs="Times New Roman"/>
          <w:sz w:val="24"/>
          <w:szCs w:val="24"/>
        </w:rPr>
        <w:t xml:space="preserve">: </w:t>
      </w:r>
      <w:r>
        <w:rPr>
          <w:rFonts w:ascii="Times New Roman" w:hAnsi="Times New Roman" w:cs="Times New Roman"/>
          <w:sz w:val="24"/>
          <w:szCs w:val="24"/>
        </w:rPr>
        <w:t>«Осень на опушке краски разводила…» З.</w:t>
      </w:r>
      <w:r w:rsidR="00652302">
        <w:rPr>
          <w:rFonts w:ascii="Times New Roman" w:hAnsi="Times New Roman" w:cs="Times New Roman"/>
          <w:sz w:val="24"/>
          <w:szCs w:val="24"/>
        </w:rPr>
        <w:t xml:space="preserve"> </w:t>
      </w:r>
      <w:r>
        <w:rPr>
          <w:rFonts w:ascii="Times New Roman" w:hAnsi="Times New Roman" w:cs="Times New Roman"/>
          <w:sz w:val="24"/>
          <w:szCs w:val="24"/>
        </w:rPr>
        <w:t xml:space="preserve">Фёдоровская, </w:t>
      </w:r>
      <w:r w:rsidRPr="00CA0247">
        <w:rPr>
          <w:rFonts w:ascii="Times New Roman" w:hAnsi="Times New Roman" w:cs="Times New Roman"/>
          <w:sz w:val="24"/>
          <w:szCs w:val="24"/>
        </w:rPr>
        <w:t>"Овощи"</w:t>
      </w:r>
      <w:r w:rsidRPr="00CA0247">
        <w:t xml:space="preserve"> </w:t>
      </w:r>
      <w:proofErr w:type="spellStart"/>
      <w:r w:rsidR="00652302">
        <w:rPr>
          <w:rFonts w:ascii="Times New Roman" w:hAnsi="Times New Roman" w:cs="Times New Roman"/>
          <w:sz w:val="24"/>
          <w:szCs w:val="24"/>
        </w:rPr>
        <w:t>Ю.</w:t>
      </w:r>
      <w:r w:rsidRPr="00CA0247">
        <w:rPr>
          <w:rFonts w:ascii="Times New Roman" w:hAnsi="Times New Roman" w:cs="Times New Roman"/>
          <w:sz w:val="24"/>
          <w:szCs w:val="24"/>
        </w:rPr>
        <w:t>Тувим</w:t>
      </w:r>
      <w:proofErr w:type="spellEnd"/>
      <w:r w:rsidRPr="00CA0247">
        <w:rPr>
          <w:rFonts w:ascii="Times New Roman" w:hAnsi="Times New Roman" w:cs="Times New Roman"/>
          <w:sz w:val="24"/>
          <w:szCs w:val="24"/>
        </w:rPr>
        <w:t>,</w:t>
      </w:r>
      <w:r w:rsidRPr="00CA0247">
        <w:rPr>
          <w:rFonts w:ascii="Times New Roman" w:hAnsi="Times New Roman" w:cs="Times New Roman"/>
          <w:sz w:val="24"/>
          <w:szCs w:val="24"/>
        </w:rPr>
        <w:t xml:space="preserve"> А. Пушкин «Уж небо осенью дышало…», А. К. Толстой «Осень, об</w:t>
      </w:r>
      <w:r>
        <w:rPr>
          <w:rFonts w:ascii="Times New Roman" w:hAnsi="Times New Roman" w:cs="Times New Roman"/>
          <w:sz w:val="24"/>
          <w:szCs w:val="24"/>
        </w:rPr>
        <w:t>сыпается весь наш бедный сад…»</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Чтение детям: И. Соколов- Микитов «</w:t>
      </w:r>
      <w:proofErr w:type="spellStart"/>
      <w:r w:rsidRPr="00CA0247">
        <w:rPr>
          <w:rFonts w:ascii="Times New Roman" w:hAnsi="Times New Roman" w:cs="Times New Roman"/>
          <w:sz w:val="24"/>
          <w:szCs w:val="24"/>
        </w:rPr>
        <w:t>Листопадничек</w:t>
      </w:r>
      <w:proofErr w:type="spellEnd"/>
      <w:r w:rsidRPr="00CA0247">
        <w:rPr>
          <w:rFonts w:ascii="Times New Roman" w:hAnsi="Times New Roman" w:cs="Times New Roman"/>
          <w:sz w:val="24"/>
          <w:szCs w:val="24"/>
        </w:rPr>
        <w:t>».</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Художественное творчество Рисование: «Золотая осень», «В саду созрели яблоки», «Ветка рябины», «Ид</w:t>
      </w:r>
      <w:r>
        <w:rPr>
          <w:rFonts w:ascii="Times New Roman" w:hAnsi="Times New Roman" w:cs="Times New Roman"/>
          <w:sz w:val="24"/>
          <w:szCs w:val="24"/>
        </w:rPr>
        <w:t>ет дождь», рисование осенними листочками.</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xml:space="preserve">Лепка: «Фрукты», </w:t>
      </w:r>
      <w:r>
        <w:rPr>
          <w:rFonts w:ascii="Times New Roman" w:hAnsi="Times New Roman" w:cs="Times New Roman"/>
          <w:sz w:val="24"/>
          <w:szCs w:val="24"/>
        </w:rPr>
        <w:t>«</w:t>
      </w:r>
      <w:r w:rsidRPr="00CA0247">
        <w:rPr>
          <w:rFonts w:ascii="Times New Roman" w:hAnsi="Times New Roman" w:cs="Times New Roman"/>
          <w:sz w:val="24"/>
          <w:szCs w:val="24"/>
        </w:rPr>
        <w:t>За грибами в лес осенний», «Осенний ковер», «Овощи».</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Аппликация: «Ваза с фруктами», «Огурцы и помидоры лежат на тарелочке», «Осенний ковер», «Грибы», «Букет цветов», Изготовление открыток, приглашений на осенний праздник.</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Конструирование: «Грибок» (из бумаги, «Осенний ковер» (природный материал).</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Самостоятельная художест</w:t>
      </w:r>
      <w:r>
        <w:rPr>
          <w:rFonts w:ascii="Times New Roman" w:hAnsi="Times New Roman" w:cs="Times New Roman"/>
          <w:sz w:val="24"/>
          <w:szCs w:val="24"/>
        </w:rPr>
        <w:t>венная деятельность детей.</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Музыка Слушание: П. И. Чайковский "Времена года".</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Разучивание песен об осени.</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Музыкальная сказка «Репка»</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Культурно - досуговая деятельность: «Праздник осени». Конкурс чтецов на лучшее стихотворение об осени. Осенняя викторина, оформление выставки семейных поделок: «Разноцветная осень».</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3-й этап – заключительный.</w:t>
      </w:r>
    </w:p>
    <w:p w:rsidR="00CA0247" w:rsidRPr="00CA0247" w:rsidRDefault="00CA0247" w:rsidP="00CA0247">
      <w:pPr>
        <w:pStyle w:val="a3"/>
        <w:rPr>
          <w:rFonts w:ascii="Times New Roman" w:hAnsi="Times New Roman" w:cs="Times New Roman"/>
          <w:sz w:val="24"/>
          <w:szCs w:val="24"/>
        </w:rPr>
      </w:pP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Награждение участников конкурса чтецов на лучшее стихотворение об осени.</w:t>
      </w:r>
    </w:p>
    <w:p w:rsidR="00CA0247"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Поощрение участников выставки «Разноцветная осень»</w:t>
      </w:r>
    </w:p>
    <w:p w:rsidR="003230E6" w:rsidRPr="00CA0247" w:rsidRDefault="00CA0247" w:rsidP="00CA0247">
      <w:pPr>
        <w:pStyle w:val="a3"/>
        <w:rPr>
          <w:rFonts w:ascii="Times New Roman" w:hAnsi="Times New Roman" w:cs="Times New Roman"/>
          <w:sz w:val="24"/>
          <w:szCs w:val="24"/>
        </w:rPr>
      </w:pPr>
      <w:r w:rsidRPr="00CA0247">
        <w:rPr>
          <w:rFonts w:ascii="Times New Roman" w:hAnsi="Times New Roman" w:cs="Times New Roman"/>
          <w:sz w:val="24"/>
          <w:szCs w:val="24"/>
        </w:rPr>
        <w:t>• Подведение итогов проекта.</w:t>
      </w:r>
    </w:p>
    <w:sectPr w:rsidR="003230E6" w:rsidRPr="00CA0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0CD"/>
    <w:rsid w:val="002702ED"/>
    <w:rsid w:val="00530987"/>
    <w:rsid w:val="00531480"/>
    <w:rsid w:val="006077B8"/>
    <w:rsid w:val="00652302"/>
    <w:rsid w:val="00843F7A"/>
    <w:rsid w:val="00CA0247"/>
    <w:rsid w:val="00E060CD"/>
    <w:rsid w:val="00EB0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3CE9"/>
  <w15:chartTrackingRefBased/>
  <w15:docId w15:val="{0EE52C46-ABF6-48D1-85A8-784C20E6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02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722742">
      <w:bodyDiv w:val="1"/>
      <w:marLeft w:val="0"/>
      <w:marRight w:val="0"/>
      <w:marTop w:val="0"/>
      <w:marBottom w:val="0"/>
      <w:divBdr>
        <w:top w:val="none" w:sz="0" w:space="0" w:color="auto"/>
        <w:left w:val="none" w:sz="0" w:space="0" w:color="auto"/>
        <w:bottom w:val="none" w:sz="0" w:space="0" w:color="auto"/>
        <w:right w:val="none" w:sz="0" w:space="0" w:color="auto"/>
      </w:divBdr>
      <w:divsChild>
        <w:div w:id="194004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1119</Words>
  <Characters>6381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2024-10-14T03:42:00Z</dcterms:created>
  <dcterms:modified xsi:type="dcterms:W3CDTF">2024-10-14T04:04:00Z</dcterms:modified>
</cp:coreProperties>
</file>