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C23" w:rsidRPr="00C54C23" w:rsidRDefault="00C54C23" w:rsidP="001A39D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54C23">
        <w:rPr>
          <w:rFonts w:ascii="Times New Roman" w:hAnsi="Times New Roman" w:cs="Times New Roman"/>
          <w:b/>
          <w:sz w:val="28"/>
          <w:szCs w:val="28"/>
        </w:rPr>
        <w:t>Проект в старшей группе «Новый год у ворот».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проекта</w:t>
      </w:r>
      <w:r w:rsidRPr="00C54C23">
        <w:rPr>
          <w:rFonts w:ascii="Times New Roman" w:hAnsi="Times New Roman" w:cs="Times New Roman"/>
          <w:sz w:val="28"/>
          <w:szCs w:val="28"/>
        </w:rPr>
        <w:t>: информационно-творческий.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Продолжительность: краткосрочный.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Срок реализации: с 2.12.2024 по 27.12.2024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Участники: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воспитатель, музыкальный руководитель,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• дети группы,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родители.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Ожидаемые результаты.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• Расширение кругозора детей в области истории Новогоднего праздника.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• Развитие интереса детей к поисковой деятельности.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• Вовлечение родителей в педагогический процесс, укрепление заинтересованности родителей в сотрудничестве с воспитателем и детьми.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Ход проекта.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1. НОД «Откуда ёлка к нам пришла», «Откуда Новый год к нам пришел?».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2. Беседы: «Как встречают Новый год в разных странах мира», «Зачем стали украшать новогоднюю красавицу ёлку?».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3. Составление рассказа «Как мы готовимся к встрече Нового года в семье, в детском саду».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4. Игры – забавы: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• «Зимнее настроение»;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• «Новогодние перевёртыши»;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«Что есть на ёлке?»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• «Дед Мороз старик весёлый».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4C23" w:rsidRPr="00C54C23" w:rsidRDefault="007744D5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Аппликация «Домик в лесу</w:t>
      </w:r>
      <w:r w:rsidR="00C54C23" w:rsidRPr="00C54C23">
        <w:rPr>
          <w:rFonts w:ascii="Times New Roman" w:hAnsi="Times New Roman" w:cs="Times New Roman"/>
          <w:sz w:val="28"/>
          <w:szCs w:val="28"/>
        </w:rPr>
        <w:t>».</w:t>
      </w:r>
    </w:p>
    <w:p w:rsidR="00C54C23" w:rsidRPr="00C54C23" w:rsidRDefault="007744D5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Лепка «Елочка-красавица».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6. Чтение художественной литературы: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• К. Чуковский «Ёлка»;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• С. Михалков «В лесу стояла ёлочка»;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• В. Берестов «Новогоднее происшествие»;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• Русская народная сказка «Морозко»;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• В. Одоевский «Мороз Иванович»;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Заучивание стихов.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8. Викторина «Новогодняя шкатулка».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9. Конструирование «Снеговик».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Музыкальная викторина «Угадай песню»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11. Пальчиковая г</w:t>
      </w:r>
      <w:r w:rsidR="007744D5">
        <w:rPr>
          <w:rFonts w:ascii="Times New Roman" w:hAnsi="Times New Roman" w:cs="Times New Roman"/>
          <w:sz w:val="28"/>
          <w:szCs w:val="28"/>
        </w:rPr>
        <w:t>имнастика «Новый год», «Снежок», «Зима»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12. Сюжетно-ролевая игра «Семья готовится к встрече Нового года».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13. Подвижные игры: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• «Мороз Красный нос»;</w:t>
      </w:r>
      <w:r>
        <w:rPr>
          <w:rFonts w:ascii="Times New Roman" w:hAnsi="Times New Roman" w:cs="Times New Roman"/>
          <w:sz w:val="28"/>
          <w:szCs w:val="28"/>
        </w:rPr>
        <w:t xml:space="preserve"> «Кто быстрее соберет шишки?»</w:t>
      </w:r>
    </w:p>
    <w:p w:rsid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• «Два Мороза»;</w:t>
      </w:r>
      <w:r w:rsidR="007744D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744D5">
        <w:rPr>
          <w:rFonts w:ascii="Times New Roman" w:hAnsi="Times New Roman" w:cs="Times New Roman"/>
          <w:sz w:val="28"/>
          <w:szCs w:val="28"/>
        </w:rPr>
        <w:t>Сосули</w:t>
      </w:r>
      <w:proofErr w:type="spellEnd"/>
      <w:r w:rsidR="007744D5">
        <w:rPr>
          <w:rFonts w:ascii="Times New Roman" w:hAnsi="Times New Roman" w:cs="Times New Roman"/>
          <w:sz w:val="28"/>
          <w:szCs w:val="28"/>
        </w:rPr>
        <w:t>», «Елочки-пенёчки», «Снегопад»</w:t>
      </w:r>
    </w:p>
    <w:p w:rsidR="007744D5" w:rsidRPr="00C54C23" w:rsidRDefault="007744D5" w:rsidP="007744D5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14. Прослушивание и разучивание новогодних детских песен.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15. Дидактические игры: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• «Подбери словечко»;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• «Найди елочку»;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 xml:space="preserve">• </w:t>
      </w:r>
      <w:r w:rsidR="007744D5">
        <w:rPr>
          <w:rFonts w:ascii="Times New Roman" w:hAnsi="Times New Roman" w:cs="Times New Roman"/>
          <w:sz w:val="28"/>
          <w:szCs w:val="28"/>
        </w:rPr>
        <w:t>«</w:t>
      </w:r>
      <w:r w:rsidRPr="00C54C23">
        <w:rPr>
          <w:rFonts w:ascii="Times New Roman" w:hAnsi="Times New Roman" w:cs="Times New Roman"/>
          <w:sz w:val="28"/>
          <w:szCs w:val="28"/>
        </w:rPr>
        <w:t>Родственники Деда Мороза».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16. Конструирование «Елочка зеленая, выросла в лесу».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17. Папки передвижки: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• «Новый год»;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• «Как отмечают Новый год в разных странах».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18. Буклет «Безопасный Новый год».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Работа с родителями: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• Участие в конкурсе «</w:t>
      </w:r>
      <w:r w:rsidR="007744D5" w:rsidRPr="007744D5">
        <w:rPr>
          <w:rFonts w:ascii="Times New Roman" w:hAnsi="Times New Roman" w:cs="Times New Roman"/>
          <w:sz w:val="28"/>
          <w:szCs w:val="28"/>
        </w:rPr>
        <w:t>Новогодняя сказка</w:t>
      </w:r>
      <w:r w:rsidRPr="00C54C23">
        <w:rPr>
          <w:rFonts w:ascii="Times New Roman" w:hAnsi="Times New Roman" w:cs="Times New Roman"/>
          <w:sz w:val="28"/>
          <w:szCs w:val="28"/>
        </w:rPr>
        <w:t>»;</w:t>
      </w:r>
    </w:p>
    <w:p w:rsidR="00C54C23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30E6" w:rsidRPr="00C54C23" w:rsidRDefault="00C54C23" w:rsidP="00C54C23">
      <w:pPr>
        <w:pStyle w:val="a3"/>
        <w:rPr>
          <w:rFonts w:ascii="Times New Roman" w:hAnsi="Times New Roman" w:cs="Times New Roman"/>
          <w:sz w:val="28"/>
          <w:szCs w:val="28"/>
        </w:rPr>
      </w:pPr>
      <w:r w:rsidRPr="00C54C23">
        <w:rPr>
          <w:rFonts w:ascii="Times New Roman" w:hAnsi="Times New Roman" w:cs="Times New Roman"/>
          <w:sz w:val="28"/>
          <w:szCs w:val="28"/>
        </w:rPr>
        <w:t>• Утренник «</w:t>
      </w:r>
      <w:r w:rsidR="007744D5">
        <w:rPr>
          <w:rFonts w:ascii="Times New Roman" w:hAnsi="Times New Roman" w:cs="Times New Roman"/>
          <w:sz w:val="28"/>
          <w:szCs w:val="28"/>
        </w:rPr>
        <w:t>П</w:t>
      </w:r>
      <w:r w:rsidR="007744D5" w:rsidRPr="007744D5">
        <w:rPr>
          <w:rFonts w:ascii="Times New Roman" w:hAnsi="Times New Roman" w:cs="Times New Roman"/>
          <w:sz w:val="28"/>
          <w:szCs w:val="28"/>
        </w:rPr>
        <w:t>риключение в подводном царстве</w:t>
      </w:r>
      <w:r w:rsidRPr="00C54C23">
        <w:rPr>
          <w:rFonts w:ascii="Times New Roman" w:hAnsi="Times New Roman" w:cs="Times New Roman"/>
          <w:sz w:val="28"/>
          <w:szCs w:val="28"/>
        </w:rPr>
        <w:t>».</w:t>
      </w:r>
    </w:p>
    <w:sectPr w:rsidR="003230E6" w:rsidRPr="00C54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B7E9C"/>
    <w:multiLevelType w:val="hybridMultilevel"/>
    <w:tmpl w:val="0FFC8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F3"/>
    <w:rsid w:val="00130CF3"/>
    <w:rsid w:val="001A39D9"/>
    <w:rsid w:val="002702ED"/>
    <w:rsid w:val="00496867"/>
    <w:rsid w:val="00530987"/>
    <w:rsid w:val="00531480"/>
    <w:rsid w:val="006077B8"/>
    <w:rsid w:val="007744D5"/>
    <w:rsid w:val="00843F7A"/>
    <w:rsid w:val="00C54C23"/>
    <w:rsid w:val="00EB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F7522C-73B9-45A8-BAD5-E29766BF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C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2025-01-09T08:50:00Z</dcterms:created>
  <dcterms:modified xsi:type="dcterms:W3CDTF">2025-01-09T09:23:00Z</dcterms:modified>
</cp:coreProperties>
</file>