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F5" w:rsidRPr="00313E9C" w:rsidRDefault="00DB12F5" w:rsidP="00313E9C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32"/>
          <w:szCs w:val="32"/>
        </w:rPr>
      </w:pPr>
      <w:r w:rsidRPr="00313E9C">
        <w:rPr>
          <w:rFonts w:ascii="Arial" w:eastAsia="Times New Roman" w:hAnsi="Arial" w:cs="Arial"/>
          <w:b/>
          <w:bCs/>
          <w:color w:val="151515"/>
          <w:sz w:val="32"/>
          <w:szCs w:val="32"/>
          <w:bdr w:val="none" w:sz="0" w:space="0" w:color="auto" w:frame="1"/>
        </w:rPr>
        <w:t>Проект для детей младшего возраста</w:t>
      </w:r>
      <w:proofErr w:type="gramStart"/>
      <w:r w:rsidRPr="00313E9C">
        <w:rPr>
          <w:rFonts w:ascii="Arial" w:eastAsia="Times New Roman" w:hAnsi="Arial" w:cs="Arial"/>
          <w:b/>
          <w:bCs/>
          <w:color w:val="151515"/>
          <w:sz w:val="32"/>
          <w:szCs w:val="32"/>
          <w:bdr w:val="none" w:sz="0" w:space="0" w:color="auto" w:frame="1"/>
        </w:rPr>
        <w:t xml:space="preserve"> :</w:t>
      </w:r>
      <w:proofErr w:type="gramEnd"/>
    </w:p>
    <w:p w:rsidR="00DB12F5" w:rsidRPr="00DB12F5" w:rsidRDefault="00DB12F5" w:rsidP="00313E9C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b/>
          <w:bCs/>
          <w:color w:val="151515"/>
          <w:sz w:val="32"/>
          <w:szCs w:val="32"/>
          <w:bdr w:val="none" w:sz="0" w:space="0" w:color="auto" w:frame="1"/>
        </w:rPr>
        <w:t>«Почему тучка плачет?»</w:t>
      </w:r>
      <w:r w:rsidRPr="00313E9C">
        <w:rPr>
          <w:rFonts w:ascii="Arial" w:eastAsia="Times New Roman" w:hAnsi="Arial" w:cs="Arial"/>
          <w:b/>
          <w:bCs/>
          <w:color w:val="151515"/>
          <w:sz w:val="32"/>
          <w:szCs w:val="32"/>
          <w:bdr w:val="none" w:sz="0" w:space="0" w:color="auto" w:frame="1"/>
        </w:rPr>
        <w:br/>
      </w:r>
    </w:p>
    <w:p w:rsidR="00DB12F5" w:rsidRP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Сроки проекта: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>   </w:t>
      </w:r>
      <w:r w:rsidR="00F86F09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06</w:t>
      </w:r>
      <w:r w:rsidR="00460B54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. 10. 2025– 30</w:t>
      </w:r>
      <w:r w:rsidR="00313E9C"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. 10. 2025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г.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t> </w:t>
      </w:r>
    </w:p>
    <w:p w:rsidR="00DB12F5" w:rsidRP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Тип проекта: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t>  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исследовательский, групповой, краткосрочный.</w:t>
      </w:r>
    </w:p>
    <w:p w:rsidR="00DB12F5" w:rsidRP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Возраст: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t>  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дети младшей группы </w:t>
      </w:r>
    </w:p>
    <w:p w:rsidR="00DB12F5" w:rsidRP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Участники проекта: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t>  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воспитатель и дети.</w:t>
      </w:r>
    </w:p>
    <w:p w:rsid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Формы работы: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t>  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совместная деятельность педагога с детьми.</w:t>
      </w:r>
    </w:p>
    <w:p w:rsidR="00313E9C" w:rsidRPr="00313E9C" w:rsidRDefault="00313E9C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Цель проекта: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br/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Расширять и уточнять знания детей о дожде, как виде осадков, как он образуется.</w:t>
      </w:r>
    </w:p>
    <w:p w:rsidR="00DB12F5" w:rsidRPr="00313E9C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color w:val="151515"/>
          <w:sz w:val="24"/>
          <w:szCs w:val="24"/>
        </w:rPr>
        <w:br/>
      </w: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Задачи:</w:t>
      </w:r>
      <w:r w:rsidRPr="00313E9C">
        <w:rPr>
          <w:rFonts w:ascii="Arial" w:eastAsia="Times New Roman" w:hAnsi="Arial" w:cs="Arial"/>
          <w:color w:val="151515"/>
          <w:sz w:val="24"/>
          <w:szCs w:val="24"/>
        </w:rPr>
        <w:br/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- совершенствовать: осознанное понимание взаимо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связей в природе (солнце –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туча – дождь)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br/>
        <w:t>- формирование предпосылок поисковой деятельности, создать необходимые для этого условия</w:t>
      </w:r>
    </w:p>
    <w:p w:rsidR="00DB12F5" w:rsidRPr="00313E9C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  <w:proofErr w:type="gramStart"/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- развивать: связную речь, обогащать словарный запас (дождевые облака, капли, лу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жи, гроз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мокрый ас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фальт, моросит, льёт,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напоил рас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тения, испарилась влага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).</w:t>
      </w:r>
      <w:proofErr w:type="gramEnd"/>
    </w:p>
    <w:p w:rsidR="00DB12F5" w:rsidRPr="00313E9C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- развивать: логику мысли, рассуждений, действий, сообразительность, </w:t>
      </w:r>
      <w:proofErr w:type="spellStart"/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пространственность</w:t>
      </w:r>
      <w:proofErr w:type="spellEnd"/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представлений, умение делать вывод, самостоятельно искать пути решения к поставленной задаче;</w:t>
      </w:r>
    </w:p>
    <w:p w:rsidR="00DB12F5" w:rsidRPr="00313E9C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- воспитывать: интерес к познанию, любознательность, доставить радость детям, чувство удовлетворения от проделанной работы и полученных знаний.</w:t>
      </w:r>
    </w:p>
    <w:p w:rsidR="00DB12F5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</w:pP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- развитие умения формулировать и задавать вопросы, делать выводы и умозаключения.</w:t>
      </w:r>
    </w:p>
    <w:p w:rsidR="00313E9C" w:rsidRPr="00313E9C" w:rsidRDefault="00313E9C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313E9C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313E9C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Актуальность проекта:</w:t>
      </w:r>
    </w:p>
    <w:p w:rsidR="00DB12F5" w:rsidRDefault="00DB12F5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</w:pP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Дети не проявляет достаточной активности в самостоятельном поиске ответов, испытывают затруднения в умении строить догадки, рассуждать и делать предположения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. Мы 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наблюдали за дождём летом и у детей п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оявились вопросы. Им стало 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интересно, почему идёт д</w:t>
      </w:r>
      <w:r w:rsid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ождь?</w:t>
      </w:r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Почему дождь бывает разный? Нужен ли дождь? </w:t>
      </w:r>
      <w:proofErr w:type="gramStart"/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В следствии</w:t>
      </w:r>
      <w:proofErr w:type="gramEnd"/>
      <w:r w:rsidRPr="00313E9C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 xml:space="preserve"> чего и возник данный проект по теме: «Дождь»</w:t>
      </w:r>
    </w:p>
    <w:p w:rsidR="00313E9C" w:rsidRPr="00313E9C" w:rsidRDefault="00313E9C" w:rsidP="00313E9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Ожидаемый результат:</w:t>
      </w:r>
    </w:p>
    <w:p w:rsidR="00DB12F5" w:rsidRPr="00DB12F5" w:rsidRDefault="00F10A99" w:rsidP="00F10A99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color w:val="151515"/>
          <w:sz w:val="24"/>
          <w:szCs w:val="24"/>
        </w:rPr>
      </w:pPr>
      <w:r>
        <w:rPr>
          <w:rFonts w:ascii="Arial" w:eastAsia="Times New Roman" w:hAnsi="Arial" w:cs="Arial"/>
          <w:color w:val="151515"/>
          <w:sz w:val="24"/>
          <w:szCs w:val="24"/>
        </w:rPr>
        <w:t>Д</w:t>
      </w:r>
      <w:r w:rsidR="00DB12F5" w:rsidRPr="00DB12F5">
        <w:rPr>
          <w:rFonts w:ascii="Arial" w:eastAsia="Times New Roman" w:hAnsi="Arial" w:cs="Arial"/>
          <w:color w:val="151515"/>
          <w:sz w:val="24"/>
          <w:szCs w:val="24"/>
        </w:rPr>
        <w:t>ети знают, почему идет дождь;</w:t>
      </w:r>
      <w:r>
        <w:rPr>
          <w:rFonts w:ascii="Arial" w:eastAsia="Times New Roman" w:hAnsi="Arial" w:cs="Arial"/>
          <w:color w:val="151515"/>
          <w:sz w:val="24"/>
          <w:szCs w:val="24"/>
        </w:rPr>
        <w:t xml:space="preserve"> </w:t>
      </w:r>
      <w:r w:rsidR="00DB12F5" w:rsidRPr="00DB12F5">
        <w:rPr>
          <w:rFonts w:ascii="Arial" w:eastAsia="Times New Roman" w:hAnsi="Arial" w:cs="Arial"/>
          <w:color w:val="151515"/>
          <w:sz w:val="24"/>
          <w:szCs w:val="24"/>
        </w:rPr>
        <w:t>проявляют интерес к дождю не как отрицательному явлению природы, а как нечто особенному, доставляющему радость и пользу для людей и природы экспериментированию.</w:t>
      </w: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</w:p>
    <w:p w:rsidR="00DB12F5" w:rsidRPr="00DB12F5" w:rsidRDefault="00F10A99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lastRenderedPageBreak/>
        <w:t>З</w:t>
      </w:r>
      <w:r w:rsidR="00DB12F5"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агадки, пословицы и приметы о дожде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005"/>
        <w:gridCol w:w="6521"/>
      </w:tblGrid>
      <w:tr w:rsidR="00DB12F5" w:rsidRPr="00DB12F5" w:rsidTr="00DB12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Шумит он в поле и в саду,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А в дом не попадет.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 xml:space="preserve">И никуда я не иду, 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Покуда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он идет.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(Дождь)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пешеход, а идёт. Мокнут люди у ворот.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Ловит дворник его в кадку. Очень трудная загадка?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(Дождь)</w:t>
            </w:r>
          </w:p>
        </w:tc>
      </w:tr>
      <w:tr w:rsidR="00DB12F5" w:rsidRPr="00DB12F5" w:rsidTr="00DB12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Мочит поле, лес и луг, Город, дом и всё вокруг!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Облаков и туч он вождь,</w:t>
            </w:r>
          </w:p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Ты же знаешь, это - ...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(Дождь)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>Шумит он в поле и в саду,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в дом не попадет.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никуда я не иду, 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Покуда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идет.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(Дождь)</w:t>
            </w:r>
          </w:p>
        </w:tc>
      </w:tr>
      <w:tr w:rsidR="00DB12F5" w:rsidRPr="00DB12F5" w:rsidTr="00DB12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Без пути и без дороги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Ходит самый длинноногий,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В тучах прячется,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Во мгле, Только ноги на земле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(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ождь)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>Он идет, а мы бежим, Он догонит все равно!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дом укрыться мы спешим,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Будет к нам стучать в окно, И по крыше тук да тук! Нет, не впустим, милый друг!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(дождь)</w:t>
            </w:r>
          </w:p>
        </w:tc>
      </w:tr>
      <w:tr w:rsidR="00DB12F5" w:rsidRPr="00DB12F5" w:rsidTr="00DB12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Крупно, дробно зачастило, 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И всю землю намочило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(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ождь)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>Шёл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долговяз - в земле увяз.</w:t>
            </w:r>
            <w:r w:rsidRPr="00DB1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(Дождь)</w:t>
            </w:r>
          </w:p>
        </w:tc>
      </w:tr>
      <w:tr w:rsidR="00DB12F5" w:rsidRPr="00DB12F5" w:rsidTr="00DB12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Кто всю ночь по крыше бьёт</w:t>
            </w:r>
            <w:proofErr w:type="gramStart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Д</w:t>
            </w:r>
            <w:proofErr w:type="gramEnd"/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а постукивает, 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И бормочет, и поёт, 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убаюкивает?</w:t>
            </w:r>
            <w:r w:rsidRPr="00DB1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  <w:t>(Дождь)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2F5" w:rsidRPr="00DB12F5" w:rsidRDefault="00DB12F5" w:rsidP="00DB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Пословицы и приметы о дожде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Выгляну в окошко, идет длинный Антошка.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Ждали, звали, а показался – так все прочь побежали.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Крупно, дробно зачастило и всю землю напоило.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С неба пришел, в землю ушел.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 xml:space="preserve">В каждой копне, коль </w:t>
      </w:r>
      <w:proofErr w:type="spellStart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сгребена</w:t>
      </w:r>
      <w:proofErr w:type="spellEnd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 xml:space="preserve"> не в дождь, - пуд меду найдешь.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proofErr w:type="gramStart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Шел</w:t>
      </w:r>
      <w:proofErr w:type="gramEnd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 xml:space="preserve"> долговяз в сыру землю увяз.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proofErr w:type="gramStart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Долговяз</w:t>
      </w:r>
      <w:proofErr w:type="gramEnd"/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 xml:space="preserve"> в траве завяз.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Шел, шел да весь в землю ушел.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Рыбы над водою ловят мошек - к дождю.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Чем меньше капли дождя, тем дольше он будет идти.</w:t>
      </w:r>
    </w:p>
    <w:p w:rsidR="00DB12F5" w:rsidRP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Бобры перед дождем работают всю ночь, а лягушки выползают на берег.</w:t>
      </w:r>
    </w:p>
    <w:p w:rsidR="00DB12F5" w:rsidRDefault="00DB12F5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В ноябре с утра может и дождём дождить, а к вечеру сугробами снег лежать.</w:t>
      </w: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</w:pPr>
    </w:p>
    <w:p w:rsidR="00F10A99" w:rsidRPr="00DB12F5" w:rsidRDefault="00F10A99" w:rsidP="00F10A9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DB12F5" w:rsidRDefault="00DB12F5" w:rsidP="00F10A9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br/>
      </w:r>
    </w:p>
    <w:p w:rsidR="00DB12F5" w:rsidRP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lastRenderedPageBreak/>
        <w:t>Рассказ воспитателя о дожде</w:t>
      </w:r>
    </w:p>
    <w:p w:rsidR="00DB12F5" w:rsidRPr="00DB12F5" w:rsidRDefault="00DB12F5" w:rsidP="00DB12F5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Воспитатель. Что такое дождь? Почему он бывает?</w:t>
      </w:r>
    </w:p>
    <w:p w:rsidR="00735608" w:rsidRDefault="00DB12F5" w:rsidP="007356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Дождь идет оттого, что светит солнце! И это – чистая правда, </w:t>
      </w:r>
      <w:proofErr w:type="gramStart"/>
      <w:r w:rsidRPr="00DB12F5">
        <w:rPr>
          <w:rFonts w:ascii="Arial" w:eastAsia="Times New Roman" w:hAnsi="Arial" w:cs="Arial"/>
          <w:color w:val="151515"/>
          <w:sz w:val="24"/>
          <w:szCs w:val="24"/>
        </w:rPr>
        <w:t>потому</w:t>
      </w:r>
      <w:proofErr w:type="gramEnd"/>
      <w:r w:rsidRPr="00DB12F5">
        <w:rPr>
          <w:rFonts w:ascii="Arial" w:eastAsia="Times New Roman" w:hAnsi="Arial" w:cs="Arial"/>
          <w:color w:val="151515"/>
          <w:sz w:val="24"/>
          <w:szCs w:val="24"/>
        </w:rPr>
        <w:t> что солнце превращает воду морей, рек, озер в легкий прозрачный </w:t>
      </w:r>
    </w:p>
    <w:p w:rsidR="00735608" w:rsidRDefault="00DB12F5" w:rsidP="007356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пар. Этот водяной пар преспокойно гуляет себе по воздуху до тех пор, пок</w:t>
      </w:r>
      <w:r w:rsidR="00735608">
        <w:rPr>
          <w:rFonts w:ascii="Arial" w:eastAsia="Times New Roman" w:hAnsi="Arial" w:cs="Arial"/>
          <w:color w:val="151515"/>
          <w:sz w:val="24"/>
          <w:szCs w:val="24"/>
        </w:rPr>
        <w:t>а на него не</w:t>
      </w:r>
    </w:p>
    <w:p w:rsidR="00735608" w:rsidRDefault="00735608" w:rsidP="00735608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>
        <w:rPr>
          <w:rFonts w:ascii="Arial" w:eastAsia="Times New Roman" w:hAnsi="Arial" w:cs="Arial"/>
          <w:color w:val="151515"/>
          <w:sz w:val="24"/>
          <w:szCs w:val="24"/>
        </w:rPr>
        <w:t> обрушится и</w:t>
      </w:r>
      <w:r w:rsidR="00DB12F5" w:rsidRPr="00DB12F5">
        <w:rPr>
          <w:rFonts w:ascii="Arial" w:eastAsia="Times New Roman" w:hAnsi="Arial" w:cs="Arial"/>
          <w:color w:val="151515"/>
          <w:sz w:val="24"/>
          <w:szCs w:val="24"/>
        </w:rPr>
        <w:t> порыв холодного ветра. Повстречавшись с ветром, пар начинает собираться в крохотные водяные капельки. Этих капелек становиться все больше и больше  - целые тучи. Тучи летят изо всех сил, стараясь </w:t>
      </w:r>
      <w:proofErr w:type="gramStart"/>
      <w:r w:rsidR="00DB12F5" w:rsidRPr="00DB12F5">
        <w:rPr>
          <w:rFonts w:ascii="Arial" w:eastAsia="Times New Roman" w:hAnsi="Arial" w:cs="Arial"/>
          <w:color w:val="151515"/>
          <w:sz w:val="24"/>
          <w:szCs w:val="24"/>
        </w:rPr>
        <w:t>улизнуть</w:t>
      </w:r>
      <w:proofErr w:type="gramEnd"/>
      <w:r w:rsidR="00DB12F5" w:rsidRPr="00DB12F5">
        <w:rPr>
          <w:rFonts w:ascii="Arial" w:eastAsia="Times New Roman" w:hAnsi="Arial" w:cs="Arial"/>
          <w:color w:val="151515"/>
          <w:sz w:val="24"/>
          <w:szCs w:val="24"/>
        </w:rPr>
        <w:t> от ветра; холодный ветер гонится </w:t>
      </w:r>
    </w:p>
    <w:p w:rsidR="00DB12F5" w:rsidRPr="00DB12F5" w:rsidRDefault="00DB12F5" w:rsidP="00DB12F5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за ними, настигает. Испугавшись, капельки жмутся друг другу. Растут, становятся тяжелее и выпадают на землю в виде дождя.</w:t>
      </w:r>
    </w:p>
    <w:p w:rsid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Наблюдение за дождем из окна групповой комнаты и по окончании дождя.</w:t>
      </w:r>
    </w:p>
    <w:p w:rsidR="00735608" w:rsidRPr="00DB12F5" w:rsidRDefault="00735608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Почему мы не можем выйти на улицу?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Как капают капли дождя?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Какие капли по размеру?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Что можно увидеть на лужах во время дождя?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Что придумали люди, чтобы не промокнуть под дождем?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Куда стекает вся вода после дождей?</w:t>
      </w:r>
    </w:p>
    <w:p w:rsidR="00DB12F5" w:rsidRPr="00735608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Как ведут себ</w:t>
      </w:r>
      <w:r w:rsidR="008B2756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я птицы  под дождём</w:t>
      </w:r>
      <w:r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?</w:t>
      </w:r>
    </w:p>
    <w:p w:rsidR="00DB12F5" w:rsidRPr="00735608" w:rsidRDefault="008B2756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Как изменяется состояние неба</w:t>
      </w:r>
      <w:proofErr w:type="gramStart"/>
      <w:r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 </w:t>
      </w:r>
      <w:r w:rsidR="00DB12F5" w:rsidRPr="00735608">
        <w:rPr>
          <w:rFonts w:ascii="Arial" w:eastAsia="Times New Roman" w:hAnsi="Arial" w:cs="Arial"/>
          <w:iCs/>
          <w:color w:val="151515"/>
          <w:sz w:val="24"/>
          <w:szCs w:val="24"/>
          <w:bdr w:val="none" w:sz="0" w:space="0" w:color="auto" w:frame="1"/>
        </w:rPr>
        <w:t>?</w:t>
      </w:r>
      <w:proofErr w:type="gramEnd"/>
    </w:p>
    <w:p w:rsid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</w:pPr>
    </w:p>
    <w:p w:rsidR="00DB12F5" w:rsidRP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         </w:t>
      </w: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t>Экологическая сказка про то, как тучка спасла лес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Жил-был в лесу Зайчик. Решил он однажды пойти погулять. Было лето, припекало солнышко, и в лесу было очень жарко. Идет Зайчик по лесу, ушами себя обмахивает, пыхтит от жары.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 Тяжко ему, очень пить хочется. Вдруг видит, под кустом Огонек горит. Испугался Зайчик, 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что если огонек не потушить, то весь лес может загореться. Начал Зайчик дуть на Огонек, 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хотел его потушить. Да куда там! Огонек еще сильнее разгорается. Решил Зайчик позвать </w:t>
      </w:r>
    </w:p>
    <w:p w:rsidR="00DB12F5" w:rsidRPr="00DB12F5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Ветерок: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- Ветерок! Помоги мне потушить Огонёк! Если мы его не потушим, беда может случиться!</w:t>
      </w:r>
    </w:p>
    <w:p w:rsidR="00DB12F5" w:rsidRPr="00DB12F5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 В лесу будет пожар, деревья сгорят, зверям жить негде будет!</w:t>
      </w:r>
    </w:p>
    <w:p w:rsidR="008B2756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Прилетел Ветерок, стал на Огонёк дуть, да никак его не задует! Огонек все больше и </w:t>
      </w:r>
    </w:p>
    <w:p w:rsidR="00DB12F5" w:rsidRPr="00DB12F5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больше разгорается! Зайчик уже чуть не плачет от страха:</w:t>
      </w:r>
    </w:p>
    <w:p w:rsidR="00DB12F5" w:rsidRPr="00DB12F5" w:rsidRDefault="00DB12F5" w:rsidP="008B275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- Что же нам теперь делать? Как лес от пожара </w:t>
      </w:r>
      <w:r w:rsidRPr="008B2756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</w:rPr>
        <w:t>спасти</w:t>
      </w:r>
      <w:r w:rsidRPr="008B2756">
        <w:rPr>
          <w:rFonts w:ascii="Arial" w:eastAsia="Times New Roman" w:hAnsi="Arial" w:cs="Arial"/>
          <w:color w:val="151515"/>
          <w:sz w:val="24"/>
          <w:szCs w:val="24"/>
        </w:rPr>
        <w:t>?</w:t>
      </w:r>
    </w:p>
    <w:p w:rsidR="00DB12F5" w:rsidRPr="008B2756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</w:rPr>
        <w:t>«Я знаю, что делать!»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> - закричал Ветерок – «Надо позвать </w:t>
      </w:r>
      <w:r w:rsidRPr="008B2756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</w:rPr>
        <w:t>Тучку</w:t>
      </w:r>
      <w:r w:rsidRPr="008B2756">
        <w:rPr>
          <w:rFonts w:ascii="Arial" w:eastAsia="Times New Roman" w:hAnsi="Arial" w:cs="Arial"/>
          <w:color w:val="151515"/>
          <w:sz w:val="24"/>
          <w:szCs w:val="24"/>
        </w:rPr>
        <w:t>!</w:t>
      </w:r>
    </w:p>
    <w:p w:rsidR="001A4C74" w:rsidRDefault="00DB12F5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Ты сиди здесь, а я быстро за ней слетаю».</w:t>
      </w:r>
      <w:r w:rsidR="001A4C74">
        <w:rPr>
          <w:rFonts w:ascii="Arial" w:eastAsia="Times New Roman" w:hAnsi="Arial" w:cs="Arial"/>
          <w:color w:val="151515"/>
          <w:sz w:val="24"/>
          <w:szCs w:val="24"/>
        </w:rPr>
        <w:t xml:space="preserve"> 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>Ветерок поднялся высоко в небо, пошумел над деревьями и скрылся. А Зайчик сидит </w:t>
      </w:r>
      <w:proofErr w:type="gramStart"/>
      <w:r w:rsidRPr="00DB12F5">
        <w:rPr>
          <w:rFonts w:ascii="Arial" w:eastAsia="Times New Roman" w:hAnsi="Arial" w:cs="Arial"/>
          <w:color w:val="151515"/>
          <w:sz w:val="24"/>
          <w:szCs w:val="24"/>
        </w:rPr>
        <w:t>под</w:t>
      </w:r>
      <w:proofErr w:type="gramEnd"/>
      <w:r w:rsidRPr="00DB12F5">
        <w:rPr>
          <w:rFonts w:ascii="Arial" w:eastAsia="Times New Roman" w:hAnsi="Arial" w:cs="Arial"/>
          <w:color w:val="151515"/>
          <w:sz w:val="24"/>
          <w:szCs w:val="24"/>
        </w:rPr>
        <w:t> </w:t>
      </w:r>
    </w:p>
    <w:p w:rsidR="00DB12F5" w:rsidRPr="00DB12F5" w:rsidRDefault="00DB12F5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кустом, дрожит от страха. Уже совсем Огонек большой стал и превратился в Огонь.</w:t>
      </w:r>
    </w:p>
    <w:p w:rsidR="00DB12F5" w:rsidRPr="001A4C74" w:rsidRDefault="00DB12F5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Но тут вернулись Ветерок и </w:t>
      </w:r>
      <w:r w:rsidRPr="001A4C74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</w:rPr>
        <w:t>Тучка</w:t>
      </w:r>
      <w:r w:rsidRPr="001A4C74">
        <w:rPr>
          <w:rFonts w:ascii="Arial" w:eastAsia="Times New Roman" w:hAnsi="Arial" w:cs="Arial"/>
          <w:color w:val="151515"/>
          <w:sz w:val="24"/>
          <w:szCs w:val="24"/>
        </w:rPr>
        <w:t>. </w:t>
      </w:r>
      <w:r w:rsidRPr="001A4C74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</w:rPr>
        <w:t>Тучка раздулась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>, стала большая-большая и пролилась дождиком. Обрадовались все звери, запрыгали от радости, цветочки повернулись к дождику, подставили свои головки, радуются! </w:t>
      </w:r>
      <w:r w:rsidRPr="001A4C74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</w:rPr>
        <w:t>Спасибо Тучке говорят</w:t>
      </w:r>
      <w:r w:rsidRPr="001A4C74">
        <w:rPr>
          <w:rFonts w:ascii="Arial" w:eastAsia="Times New Roman" w:hAnsi="Arial" w:cs="Arial"/>
          <w:color w:val="151515"/>
          <w:sz w:val="24"/>
          <w:szCs w:val="24"/>
        </w:rPr>
        <w:t>.</w:t>
      </w:r>
    </w:p>
    <w:p w:rsidR="00DB12F5" w:rsidRDefault="00DB12F5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- Как же долго мы ждали дождя!</w:t>
      </w:r>
    </w:p>
    <w:p w:rsidR="001A4C74" w:rsidRDefault="001A4C74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1A4C74" w:rsidRDefault="001A4C74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1A4C74" w:rsidRPr="00DB12F5" w:rsidRDefault="001A4C74" w:rsidP="001A4C7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Default="00DB12F5" w:rsidP="001A4C74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</w:pPr>
      <w:r w:rsidRPr="00DB12F5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</w:rPr>
        <w:lastRenderedPageBreak/>
        <w:t>Пантомимическая подвижная игра «ХОДЯТ КАПЕЛЬКИ ПО КРУГУ»</w:t>
      </w:r>
    </w:p>
    <w:p w:rsidR="001A4C74" w:rsidRPr="00DB12F5" w:rsidRDefault="001A4C74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DB12F5" w:rsidRDefault="00DB12F5" w:rsidP="00DB12F5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Воспитатель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color w:val="151515"/>
          <w:sz w:val="24"/>
          <w:szCs w:val="24"/>
        </w:rPr>
        <w:t>Воспитатель говорит, что она – мама Тучка, а ребята – её детки капельки, им пора</w:t>
      </w:r>
      <w:r w:rsidR="001A4C74">
        <w:rPr>
          <w:rFonts w:ascii="Arial" w:eastAsia="Times New Roman" w:hAnsi="Arial" w:cs="Arial"/>
          <w:color w:val="151515"/>
          <w:sz w:val="24"/>
          <w:szCs w:val="24"/>
        </w:rPr>
        <w:t xml:space="preserve"> отправляться в путь. 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>Капельки прыгают, разбегаются, танцуют. Мама Тучка показывает, что им дел</w:t>
      </w:r>
      <w:r w:rsidR="001A4C74">
        <w:rPr>
          <w:rFonts w:ascii="Arial" w:eastAsia="Times New Roman" w:hAnsi="Arial" w:cs="Arial"/>
          <w:color w:val="151515"/>
          <w:sz w:val="24"/>
          <w:szCs w:val="24"/>
        </w:rPr>
        <w:t>ать.</w:t>
      </w:r>
      <w:r w:rsidR="001A4C74">
        <w:rPr>
          <w:rFonts w:ascii="Arial" w:eastAsia="Times New Roman" w:hAnsi="Arial" w:cs="Arial"/>
          <w:color w:val="151515"/>
          <w:sz w:val="24"/>
          <w:szCs w:val="24"/>
        </w:rPr>
        <w:br/>
        <w:t>Полетели капельки на землю.</w:t>
      </w:r>
      <w:r w:rsidRPr="00DB12F5">
        <w:rPr>
          <w:rFonts w:ascii="Arial" w:eastAsia="Times New Roman" w:hAnsi="Arial" w:cs="Arial"/>
          <w:color w:val="151515"/>
          <w:sz w:val="24"/>
          <w:szCs w:val="24"/>
        </w:rPr>
        <w:t xml:space="preserve"> Попрыгаем, поиграем. Скучно им стало </w:t>
      </w:r>
      <w:proofErr w:type="gramStart"/>
      <w:r w:rsidRPr="00DB12F5">
        <w:rPr>
          <w:rFonts w:ascii="Arial" w:eastAsia="Times New Roman" w:hAnsi="Arial" w:cs="Arial"/>
          <w:color w:val="151515"/>
          <w:sz w:val="24"/>
          <w:szCs w:val="24"/>
        </w:rPr>
        <w:t>по одиночке</w:t>
      </w:r>
      <w:proofErr w:type="gramEnd"/>
      <w:r w:rsidRPr="00DB12F5">
        <w:rPr>
          <w:rFonts w:ascii="Arial" w:eastAsia="Times New Roman" w:hAnsi="Arial" w:cs="Arial"/>
          <w:color w:val="151515"/>
          <w:sz w:val="24"/>
          <w:szCs w:val="24"/>
        </w:rPr>
        <w:t xml:space="preserve">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</w:t>
      </w:r>
      <w:r w:rsidR="001A4C74">
        <w:rPr>
          <w:rFonts w:ascii="Arial" w:eastAsia="Times New Roman" w:hAnsi="Arial" w:cs="Arial"/>
          <w:color w:val="151515"/>
          <w:sz w:val="24"/>
          <w:szCs w:val="24"/>
        </w:rPr>
        <w:t>не брызгались. Теперь превращаемся в ребяток.</w:t>
      </w:r>
    </w:p>
    <w:p w:rsidR="001A4C74" w:rsidRPr="00DB12F5" w:rsidRDefault="001A4C74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DB12F5" w:rsidRDefault="00DB12F5" w:rsidP="00906B5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Имитационная игра «Дождик – КАП,</w:t>
      </w:r>
    </w:p>
    <w:p w:rsidR="00DB12F5" w:rsidRPr="00DB12F5" w:rsidRDefault="00DB12F5" w:rsidP="00906B5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Дождик – </w:t>
      </w:r>
      <w:proofErr w:type="spellStart"/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кап</w:t>
      </w:r>
      <w:proofErr w:type="gramStart"/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,к</w:t>
      </w:r>
      <w:proofErr w:type="gramEnd"/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ап,кап</w:t>
      </w:r>
      <w:proofErr w:type="spellEnd"/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…»</w:t>
      </w:r>
    </w:p>
    <w:p w:rsidR="00DB12F5" w:rsidRPr="00DB12F5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</w:p>
    <w:p w:rsidR="00DB12F5" w:rsidRPr="00906B56" w:rsidRDefault="00DB12F5" w:rsidP="00DB12F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</w:rPr>
      </w:pPr>
      <w:r w:rsidRPr="00DB12F5">
        <w:rPr>
          <w:rFonts w:ascii="Arial" w:eastAsia="Times New Roman" w:hAnsi="Arial" w:cs="Arial"/>
          <w:b/>
          <w:bCs/>
          <w:i/>
          <w:iCs/>
          <w:color w:val="151515"/>
          <w:sz w:val="24"/>
          <w:szCs w:val="24"/>
          <w:bdr w:val="none" w:sz="0" w:space="0" w:color="auto" w:frame="1"/>
        </w:rPr>
        <w:t>Видеопросмотр –</w:t>
      </w:r>
      <w:r w:rsidRPr="00906B56">
        <w:rPr>
          <w:rFonts w:ascii="Arial" w:eastAsia="Times New Roman" w:hAnsi="Arial" w:cs="Arial"/>
          <w:bCs/>
          <w:i/>
          <w:iCs/>
          <w:color w:val="151515"/>
          <w:sz w:val="24"/>
          <w:szCs w:val="24"/>
          <w:bdr w:val="none" w:sz="0" w:space="0" w:color="auto" w:frame="1"/>
        </w:rPr>
        <w:t> просмотр развивающих мультфильмов  видеоклипов «Грибной дождик», «Злая тучка», «Песенка-мультфильм «Дождя не боимся»</w:t>
      </w:r>
    </w:p>
    <w:p w:rsidR="00BC55DB" w:rsidRPr="00906B56" w:rsidRDefault="00BC55DB">
      <w:pPr>
        <w:rPr>
          <w:rFonts w:ascii="Times New Roman" w:hAnsi="Times New Roman" w:cs="Times New Roman"/>
          <w:sz w:val="24"/>
          <w:szCs w:val="24"/>
        </w:rPr>
      </w:pPr>
    </w:p>
    <w:sectPr w:rsidR="00BC55DB" w:rsidRPr="00906B56" w:rsidSect="00DB1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2F5"/>
    <w:rsid w:val="0003163E"/>
    <w:rsid w:val="001A4C74"/>
    <w:rsid w:val="002C2F4D"/>
    <w:rsid w:val="00313E9C"/>
    <w:rsid w:val="00460B54"/>
    <w:rsid w:val="00464632"/>
    <w:rsid w:val="00735608"/>
    <w:rsid w:val="008B2756"/>
    <w:rsid w:val="00906B56"/>
    <w:rsid w:val="00BC55DB"/>
    <w:rsid w:val="00CA26B0"/>
    <w:rsid w:val="00DB12F5"/>
    <w:rsid w:val="00F10A99"/>
    <w:rsid w:val="00F86F09"/>
    <w:rsid w:val="00FD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2025-10-28T05:53:00Z</dcterms:created>
  <dcterms:modified xsi:type="dcterms:W3CDTF">2025-11-05T05:55:00Z</dcterms:modified>
</cp:coreProperties>
</file>