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32"/>
          <w:szCs w:val="32"/>
        </w:rPr>
      </w:pPr>
    </w:p>
    <w:p w:rsid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32"/>
          <w:szCs w:val="32"/>
        </w:rPr>
      </w:pPr>
    </w:p>
    <w:p w:rsid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32"/>
          <w:szCs w:val="32"/>
        </w:rPr>
      </w:pPr>
    </w:p>
    <w:p w:rsid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32"/>
          <w:szCs w:val="32"/>
        </w:rPr>
      </w:pPr>
    </w:p>
    <w:p w:rsid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32"/>
          <w:szCs w:val="32"/>
        </w:rPr>
      </w:pPr>
    </w:p>
    <w:p w:rsid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32"/>
          <w:szCs w:val="32"/>
        </w:rPr>
      </w:pPr>
    </w:p>
    <w:p w:rsid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32"/>
          <w:szCs w:val="32"/>
        </w:rPr>
      </w:pPr>
    </w:p>
    <w:p w:rsid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32"/>
          <w:szCs w:val="32"/>
        </w:rPr>
      </w:pPr>
    </w:p>
    <w:p w:rsid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32"/>
          <w:szCs w:val="32"/>
        </w:rPr>
      </w:pPr>
    </w:p>
    <w:p w:rsidR="005D258E" w:rsidRP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40"/>
          <w:szCs w:val="40"/>
        </w:rPr>
      </w:pPr>
      <w:r w:rsidRPr="005D258E">
        <w:rPr>
          <w:rFonts w:ascii="Times New Roman" w:hAnsi="Times New Roman" w:cs="Times New Roman"/>
          <w:sz w:val="40"/>
          <w:szCs w:val="40"/>
        </w:rPr>
        <w:t>Проект « Путешествия по сказке Репка»</w:t>
      </w:r>
    </w:p>
    <w:p w:rsidR="005D258E" w:rsidRPr="005D258E" w:rsidRDefault="005D258E" w:rsidP="005D258E">
      <w:pPr>
        <w:ind w:left="845" w:right="17"/>
        <w:jc w:val="center"/>
        <w:rPr>
          <w:rFonts w:ascii="Times New Roman" w:hAnsi="Times New Roman" w:cs="Times New Roman"/>
          <w:sz w:val="40"/>
          <w:szCs w:val="40"/>
        </w:rPr>
      </w:pPr>
      <w:r w:rsidRPr="005D258E">
        <w:rPr>
          <w:rFonts w:ascii="Times New Roman" w:hAnsi="Times New Roman" w:cs="Times New Roman"/>
          <w:sz w:val="40"/>
          <w:szCs w:val="40"/>
        </w:rPr>
        <w:t xml:space="preserve"> в группе раннего возраста № 3 «Зайчики»</w:t>
      </w:r>
    </w:p>
    <w:p w:rsidR="005D258E" w:rsidRDefault="005D258E" w:rsidP="005D258E">
      <w:pPr>
        <w:ind w:right="17"/>
        <w:rPr>
          <w:rFonts w:ascii="Times New Roman" w:hAnsi="Times New Roman" w:cs="Times New Roman"/>
          <w:sz w:val="40"/>
          <w:szCs w:val="40"/>
        </w:rPr>
      </w:pPr>
    </w:p>
    <w:p w:rsidR="005D258E" w:rsidRDefault="005D258E" w:rsidP="005D258E">
      <w:pPr>
        <w:ind w:right="17"/>
        <w:rPr>
          <w:rFonts w:ascii="Times New Roman" w:hAnsi="Times New Roman" w:cs="Times New Roman"/>
          <w:sz w:val="40"/>
          <w:szCs w:val="40"/>
        </w:rPr>
      </w:pPr>
    </w:p>
    <w:p w:rsidR="005D258E" w:rsidRDefault="005D258E" w:rsidP="005D258E">
      <w:pPr>
        <w:ind w:right="17"/>
        <w:rPr>
          <w:rFonts w:ascii="Times New Roman" w:hAnsi="Times New Roman" w:cs="Times New Roman"/>
          <w:sz w:val="40"/>
          <w:szCs w:val="40"/>
        </w:rPr>
      </w:pPr>
    </w:p>
    <w:p w:rsidR="005D258E" w:rsidRDefault="005D258E" w:rsidP="005D258E">
      <w:pPr>
        <w:ind w:right="17"/>
        <w:rPr>
          <w:rFonts w:ascii="Times New Roman" w:hAnsi="Times New Roman" w:cs="Times New Roman"/>
          <w:sz w:val="40"/>
          <w:szCs w:val="40"/>
        </w:rPr>
      </w:pPr>
    </w:p>
    <w:p w:rsidR="005D258E" w:rsidRDefault="005D258E" w:rsidP="005D258E">
      <w:pPr>
        <w:ind w:right="17"/>
        <w:rPr>
          <w:rFonts w:ascii="Times New Roman" w:hAnsi="Times New Roman" w:cs="Times New Roman"/>
          <w:sz w:val="40"/>
          <w:szCs w:val="40"/>
        </w:rPr>
      </w:pPr>
    </w:p>
    <w:p w:rsidR="005D258E" w:rsidRDefault="005D258E" w:rsidP="005D258E">
      <w:pPr>
        <w:ind w:right="17"/>
        <w:rPr>
          <w:rFonts w:ascii="Times New Roman" w:hAnsi="Times New Roman" w:cs="Times New Roman"/>
          <w:sz w:val="40"/>
          <w:szCs w:val="40"/>
        </w:rPr>
      </w:pPr>
    </w:p>
    <w:p w:rsidR="005D258E" w:rsidRDefault="005D258E" w:rsidP="005D258E">
      <w:pPr>
        <w:ind w:right="17"/>
        <w:rPr>
          <w:rFonts w:ascii="Times New Roman" w:hAnsi="Times New Roman" w:cs="Times New Roman"/>
          <w:sz w:val="40"/>
          <w:szCs w:val="40"/>
        </w:rPr>
      </w:pPr>
    </w:p>
    <w:p w:rsidR="005D258E" w:rsidRDefault="005D258E" w:rsidP="005D258E">
      <w:pPr>
        <w:ind w:righ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Выполнили:  Дмитриева И.В.</w:t>
      </w:r>
    </w:p>
    <w:p w:rsidR="005D258E" w:rsidRDefault="005D258E" w:rsidP="005D258E">
      <w:pPr>
        <w:ind w:left="845" w:righ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Я.Д.</w:t>
      </w:r>
    </w:p>
    <w:p w:rsidR="005D258E" w:rsidRDefault="005D258E" w:rsidP="005D258E">
      <w:pPr>
        <w:ind w:left="845" w:right="17"/>
        <w:jc w:val="right"/>
        <w:rPr>
          <w:rFonts w:ascii="Times New Roman" w:hAnsi="Times New Roman" w:cs="Times New Roman"/>
          <w:sz w:val="28"/>
          <w:szCs w:val="28"/>
        </w:rPr>
      </w:pPr>
    </w:p>
    <w:p w:rsidR="005D258E" w:rsidRDefault="005D258E" w:rsidP="005D258E">
      <w:pPr>
        <w:ind w:left="845" w:right="17"/>
        <w:jc w:val="right"/>
        <w:rPr>
          <w:rFonts w:ascii="Times New Roman" w:hAnsi="Times New Roman" w:cs="Times New Roman"/>
          <w:sz w:val="28"/>
          <w:szCs w:val="28"/>
        </w:rPr>
      </w:pPr>
    </w:p>
    <w:p w:rsidR="005D258E" w:rsidRDefault="005D258E" w:rsidP="005D258E">
      <w:pPr>
        <w:ind w:left="845" w:right="17"/>
        <w:jc w:val="right"/>
        <w:rPr>
          <w:rFonts w:ascii="Times New Roman" w:hAnsi="Times New Roman" w:cs="Times New Roman"/>
          <w:sz w:val="28"/>
          <w:szCs w:val="28"/>
        </w:rPr>
      </w:pPr>
    </w:p>
    <w:p w:rsidR="005D258E" w:rsidRDefault="005D258E" w:rsidP="005D258E">
      <w:pPr>
        <w:ind w:left="845" w:right="17"/>
        <w:jc w:val="right"/>
        <w:rPr>
          <w:rFonts w:ascii="Times New Roman" w:hAnsi="Times New Roman" w:cs="Times New Roman"/>
          <w:sz w:val="28"/>
          <w:szCs w:val="28"/>
        </w:rPr>
      </w:pPr>
    </w:p>
    <w:p w:rsidR="005D258E" w:rsidRPr="000C3EF8" w:rsidRDefault="005D258E" w:rsidP="005D258E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Актуальность проекта: </w:t>
      </w:r>
    </w:p>
    <w:p w:rsidR="005D258E" w:rsidRPr="005D258E" w:rsidRDefault="005D258E" w:rsidP="005D258E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258E">
        <w:rPr>
          <w:rFonts w:ascii="Times New Roman" w:hAnsi="Times New Roman" w:cs="Times New Roman"/>
          <w:sz w:val="28"/>
          <w:szCs w:val="28"/>
        </w:rPr>
        <w:t>Сказка «Репка» является актуальной и значимой для воспитания маленьких детей благодаря нескольким важным аспектам:</w:t>
      </w:r>
    </w:p>
    <w:p w:rsidR="005D258E" w:rsidRPr="005D258E" w:rsidRDefault="005D258E" w:rsidP="005D258E">
      <w:pPr>
        <w:pStyle w:val="a4"/>
        <w:numPr>
          <w:ilvl w:val="0"/>
          <w:numId w:val="5"/>
        </w:numPr>
        <w:spacing w:after="4" w:line="252" w:lineRule="auto"/>
        <w:ind w:right="17"/>
        <w:rPr>
          <w:rFonts w:ascii="Times New Roman" w:hAnsi="Times New Roman" w:cs="Times New Roman"/>
          <w:sz w:val="28"/>
          <w:szCs w:val="28"/>
        </w:rPr>
      </w:pPr>
      <w:r w:rsidRPr="005D258E">
        <w:rPr>
          <w:rFonts w:ascii="Times New Roman" w:hAnsi="Times New Roman" w:cs="Times New Roman"/>
          <w:sz w:val="28"/>
          <w:szCs w:val="28"/>
        </w:rPr>
        <w:t>Простота и доступность сюжета. Сказка написана простым языком, понятным даже самым маленьким читателям. Она состоит всего из нескольких персонажей и ясного повествования, что позволяет ребенку легко следить за развитием сюжета и запоминать события.</w:t>
      </w:r>
    </w:p>
    <w:p w:rsidR="005D258E" w:rsidRDefault="005D258E" w:rsidP="005D258E">
      <w:pPr>
        <w:pStyle w:val="a4"/>
        <w:numPr>
          <w:ilvl w:val="0"/>
          <w:numId w:val="5"/>
        </w:numPr>
        <w:spacing w:after="4" w:line="252" w:lineRule="auto"/>
        <w:ind w:right="17"/>
        <w:rPr>
          <w:rFonts w:ascii="Times New Roman" w:hAnsi="Times New Roman" w:cs="Times New Roman"/>
          <w:sz w:val="28"/>
          <w:szCs w:val="28"/>
        </w:rPr>
      </w:pPr>
      <w:r w:rsidRPr="005D258E">
        <w:rPr>
          <w:rFonts w:ascii="Times New Roman" w:hAnsi="Times New Roman" w:cs="Times New Roman"/>
          <w:sz w:val="28"/>
          <w:szCs w:val="28"/>
        </w:rPr>
        <w:t>Развитие социальных навыков. История учит важности сотрудничества и взаимопомощи. Каждый герой участвует в общем деле, демонстрируя ценность совместных усилий. Это помогает формировать у ребенка понимание того, что помощь друга важна и необходима.</w:t>
      </w:r>
    </w:p>
    <w:p w:rsidR="00AF7E24" w:rsidRDefault="005D258E" w:rsidP="00AF7E24">
      <w:pPr>
        <w:pStyle w:val="a4"/>
        <w:numPr>
          <w:ilvl w:val="0"/>
          <w:numId w:val="5"/>
        </w:numPr>
        <w:spacing w:after="4" w:line="252" w:lineRule="auto"/>
        <w:ind w:right="17"/>
        <w:rPr>
          <w:rFonts w:ascii="Times New Roman" w:hAnsi="Times New Roman" w:cs="Times New Roman"/>
          <w:sz w:val="28"/>
          <w:szCs w:val="28"/>
        </w:rPr>
      </w:pPr>
      <w:r w:rsidRPr="005D258E">
        <w:rPr>
          <w:rFonts w:ascii="Times New Roman" w:hAnsi="Times New Roman" w:cs="Times New Roman"/>
          <w:sz w:val="28"/>
          <w:szCs w:val="28"/>
        </w:rPr>
        <w:t>Развитие когнитивных функций. Рассказывание и повторение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58E">
        <w:rPr>
          <w:rFonts w:ascii="Times New Roman" w:hAnsi="Times New Roman" w:cs="Times New Roman"/>
          <w:sz w:val="28"/>
          <w:szCs w:val="28"/>
        </w:rPr>
        <w:t>событий способствует улучшению памяти</w:t>
      </w:r>
    </w:p>
    <w:p w:rsidR="00AF7E24" w:rsidRDefault="00AF7E24" w:rsidP="00AF7E24">
      <w:pPr>
        <w:pStyle w:val="a4"/>
        <w:spacing w:after="4" w:line="252" w:lineRule="auto"/>
        <w:ind w:right="17"/>
        <w:rPr>
          <w:rFonts w:ascii="Times New Roman" w:hAnsi="Times New Roman" w:cs="Times New Roman"/>
          <w:sz w:val="28"/>
          <w:szCs w:val="28"/>
        </w:rPr>
      </w:pPr>
    </w:p>
    <w:p w:rsidR="00AF7E24" w:rsidRPr="000C3EF8" w:rsidRDefault="00AF7E24" w:rsidP="00AF7E24">
      <w:pPr>
        <w:pStyle w:val="a3"/>
        <w:shd w:val="clear" w:color="auto" w:fill="FFFFFF"/>
        <w:spacing w:before="0" w:beforeAutospacing="0" w:after="0" w:afterAutospacing="0" w:line="360" w:lineRule="auto"/>
        <w:ind w:left="360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C700FA">
        <w:rPr>
          <w:rFonts w:ascii="Montserrat" w:hAnsi="Montserrat"/>
          <w:sz w:val="30"/>
          <w:szCs w:val="30"/>
        </w:rPr>
        <w:t> </w:t>
      </w:r>
      <w:r w:rsidRPr="00C700FA">
        <w:rPr>
          <w:rFonts w:ascii="Montserrat" w:hAnsi="Montserrat"/>
          <w:b/>
          <w:bCs/>
          <w:sz w:val="28"/>
          <w:szCs w:val="28"/>
          <w:bdr w:val="none" w:sz="0" w:space="0" w:color="auto" w:frame="1"/>
        </w:rPr>
        <w:t>Участники проекта</w:t>
      </w:r>
      <w:r w:rsidRPr="00C700FA">
        <w:rPr>
          <w:rFonts w:ascii="Montserrat" w:hAnsi="Montserrat"/>
          <w:sz w:val="28"/>
          <w:szCs w:val="28"/>
          <w:bdr w:val="none" w:sz="0" w:space="0" w:color="auto" w:frame="1"/>
        </w:rPr>
        <w:t xml:space="preserve">: </w:t>
      </w:r>
      <w:r>
        <w:rPr>
          <w:rFonts w:ascii="Montserrat" w:hAnsi="Montserrat"/>
          <w:color w:val="212529"/>
          <w:sz w:val="28"/>
          <w:szCs w:val="28"/>
          <w:bdr w:val="none" w:sz="0" w:space="0" w:color="auto" w:frame="1"/>
        </w:rPr>
        <w:t>дети, родители группы раннего возраста</w:t>
      </w:r>
      <w:proofErr w:type="gramStart"/>
      <w:r>
        <w:rPr>
          <w:rFonts w:ascii="Montserrat" w:hAnsi="Montserrat"/>
          <w:color w:val="212529"/>
          <w:sz w:val="28"/>
          <w:szCs w:val="28"/>
          <w:bdr w:val="none" w:sz="0" w:space="0" w:color="auto" w:frame="1"/>
        </w:rPr>
        <w:t> ,</w:t>
      </w:r>
      <w:proofErr w:type="gramEnd"/>
    </w:p>
    <w:p w:rsidR="00AF7E24" w:rsidRDefault="00AF7E24" w:rsidP="00AF7E2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212529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b/>
          <w:color w:val="212529"/>
          <w:sz w:val="28"/>
          <w:szCs w:val="28"/>
          <w:bdr w:val="none" w:sz="0" w:space="0" w:color="auto" w:frame="1"/>
        </w:rPr>
        <w:t xml:space="preserve">      </w:t>
      </w:r>
      <w:r w:rsidRPr="00C700FA">
        <w:rPr>
          <w:rFonts w:ascii="Montserrat" w:hAnsi="Montserrat"/>
          <w:b/>
          <w:sz w:val="28"/>
          <w:szCs w:val="28"/>
          <w:bdr w:val="none" w:sz="0" w:space="0" w:color="auto" w:frame="1"/>
        </w:rPr>
        <w:t>Тип проекта:</w:t>
      </w:r>
      <w:r>
        <w:rPr>
          <w:rFonts w:ascii="Montserrat" w:hAnsi="Montserrat"/>
          <w:color w:val="212529"/>
          <w:sz w:val="28"/>
          <w:szCs w:val="28"/>
          <w:bdr w:val="none" w:sz="0" w:space="0" w:color="auto" w:frame="1"/>
        </w:rPr>
        <w:t> познавательный</w:t>
      </w:r>
    </w:p>
    <w:p w:rsidR="00AF7E24" w:rsidRPr="00AF7E24" w:rsidRDefault="00AF7E24" w:rsidP="00AF7E2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AF7E24">
        <w:rPr>
          <w:b/>
          <w:bCs/>
          <w:color w:val="000000"/>
          <w:sz w:val="28"/>
          <w:szCs w:val="28"/>
        </w:rPr>
        <w:t>Вид проекта:</w:t>
      </w:r>
      <w:r w:rsidRPr="00AF7E24">
        <w:rPr>
          <w:color w:val="000000"/>
          <w:sz w:val="28"/>
          <w:szCs w:val="28"/>
        </w:rPr>
        <w:t> групповой.</w:t>
      </w:r>
    </w:p>
    <w:p w:rsidR="00AF7E24" w:rsidRDefault="00AF7E24" w:rsidP="00AF7E2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iCs/>
          <w:color w:val="212529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30"/>
          <w:szCs w:val="30"/>
        </w:rPr>
        <w:t xml:space="preserve">     </w:t>
      </w:r>
      <w:r w:rsidRPr="00C700FA">
        <w:rPr>
          <w:b/>
          <w:bCs/>
          <w:sz w:val="28"/>
          <w:szCs w:val="28"/>
          <w:bdr w:val="none" w:sz="0" w:space="0" w:color="auto" w:frame="1"/>
        </w:rPr>
        <w:t>Продолжительность проекта</w:t>
      </w:r>
      <w:r w:rsidRPr="00C700FA">
        <w:rPr>
          <w:sz w:val="28"/>
          <w:szCs w:val="28"/>
          <w:bdr w:val="none" w:sz="0" w:space="0" w:color="auto" w:frame="1"/>
        </w:rPr>
        <w:t>:</w:t>
      </w:r>
      <w:r>
        <w:rPr>
          <w:color w:val="212529"/>
          <w:sz w:val="28"/>
          <w:szCs w:val="28"/>
          <w:bdr w:val="none" w:sz="0" w:space="0" w:color="auto" w:frame="1"/>
        </w:rPr>
        <w:t> краткосрочный</w:t>
      </w:r>
      <w:proofErr w:type="gramStart"/>
      <w:r>
        <w:rPr>
          <w:i/>
          <w:iCs/>
          <w:color w:val="212529"/>
          <w:sz w:val="28"/>
          <w:szCs w:val="28"/>
          <w:bdr w:val="none" w:sz="0" w:space="0" w:color="auto" w:frame="1"/>
        </w:rPr>
        <w:t> .</w:t>
      </w:r>
      <w:proofErr w:type="gramEnd"/>
    </w:p>
    <w:p w:rsidR="00C042E2" w:rsidRPr="00C042E2" w:rsidRDefault="00C042E2" w:rsidP="00AF7E2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iCs/>
          <w:color w:val="212529"/>
          <w:sz w:val="28"/>
          <w:szCs w:val="28"/>
          <w:bdr w:val="none" w:sz="0" w:space="0" w:color="auto" w:frame="1"/>
        </w:rPr>
      </w:pPr>
    </w:p>
    <w:p w:rsidR="00AF7E24" w:rsidRDefault="00AF7E24" w:rsidP="00AF7E24">
      <w:pPr>
        <w:ind w:right="17"/>
        <w:rPr>
          <w:rFonts w:ascii="Times New Roman" w:hAnsi="Times New Roman" w:cs="Times New Roman"/>
          <w:sz w:val="28"/>
          <w:szCs w:val="28"/>
        </w:rPr>
      </w:pPr>
      <w:r w:rsidRPr="00AF7E24">
        <w:rPr>
          <w:rFonts w:ascii="Times New Roman" w:hAnsi="Times New Roman" w:cs="Times New Roman"/>
          <w:b/>
          <w:sz w:val="28"/>
          <w:szCs w:val="28"/>
        </w:rPr>
        <w:t xml:space="preserve">     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0FA">
        <w:rPr>
          <w:rFonts w:ascii="Times New Roman" w:hAnsi="Times New Roman" w:cs="Times New Roman"/>
          <w:sz w:val="28"/>
          <w:szCs w:val="28"/>
        </w:rPr>
        <w:t>формирование у детей интереса к русской народной культуре, развитие логического мышления и социально – коммуникативных навыков через игровую, познавательную и творческую деятельность по мотивам сказки.</w:t>
      </w:r>
    </w:p>
    <w:p w:rsidR="00AF7E24" w:rsidRPr="00494DB0" w:rsidRDefault="00C700FA" w:rsidP="00494DB0">
      <w:pPr>
        <w:spacing w:after="0" w:line="240" w:lineRule="auto"/>
        <w:ind w:right="17"/>
        <w:rPr>
          <w:rFonts w:ascii="Times New Roman" w:hAnsi="Times New Roman" w:cs="Times New Roman"/>
          <w:b/>
          <w:sz w:val="30"/>
          <w:szCs w:val="30"/>
        </w:rPr>
      </w:pPr>
      <w:r w:rsidRPr="00494DB0">
        <w:rPr>
          <w:rFonts w:ascii="Times New Roman" w:hAnsi="Times New Roman" w:cs="Times New Roman"/>
          <w:b/>
          <w:sz w:val="30"/>
          <w:szCs w:val="30"/>
        </w:rPr>
        <w:t xml:space="preserve">Задачи: </w:t>
      </w:r>
      <w:r w:rsidRPr="00C700FA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E24" w:rsidRPr="005D258E">
        <w:rPr>
          <w:rFonts w:ascii="Times New Roman" w:hAnsi="Times New Roman" w:cs="Times New Roman"/>
          <w:sz w:val="28"/>
          <w:szCs w:val="28"/>
        </w:rPr>
        <w:t>развитие интереса к русской народной культуре и традициям;</w:t>
      </w:r>
    </w:p>
    <w:p w:rsidR="00AF7E24" w:rsidRPr="00494DB0" w:rsidRDefault="00494DB0" w:rsidP="00494DB0">
      <w:pPr>
        <w:spacing w:after="0" w:line="240" w:lineRule="auto"/>
        <w:ind w:left="1012" w:right="17"/>
        <w:rPr>
          <w:rFonts w:ascii="Times New Roman" w:hAnsi="Times New Roman" w:cs="Times New Roman"/>
          <w:sz w:val="28"/>
          <w:szCs w:val="28"/>
        </w:rPr>
      </w:pPr>
      <w:r w:rsidRPr="00494DB0">
        <w:rPr>
          <w:rFonts w:ascii="Times New Roman" w:hAnsi="Times New Roman" w:cs="Times New Roman"/>
          <w:sz w:val="28"/>
          <w:szCs w:val="28"/>
        </w:rPr>
        <w:t xml:space="preserve">  </w:t>
      </w:r>
      <w:r w:rsidRPr="00494DB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94DB0">
        <w:rPr>
          <w:rFonts w:ascii="Times New Roman" w:hAnsi="Times New Roman" w:cs="Times New Roman"/>
          <w:sz w:val="28"/>
          <w:szCs w:val="28"/>
        </w:rPr>
        <w:t xml:space="preserve"> </w:t>
      </w:r>
      <w:r w:rsidR="00AF7E24" w:rsidRPr="00494DB0">
        <w:rPr>
          <w:rFonts w:ascii="Times New Roman" w:hAnsi="Times New Roman" w:cs="Times New Roman"/>
          <w:sz w:val="28"/>
          <w:szCs w:val="28"/>
        </w:rPr>
        <w:t>формирование навыков слушания и восприятия сказки;</w:t>
      </w:r>
    </w:p>
    <w:p w:rsidR="00AF7E24" w:rsidRPr="00494DB0" w:rsidRDefault="00494DB0" w:rsidP="00494DB0">
      <w:pPr>
        <w:spacing w:after="0" w:line="240" w:lineRule="auto"/>
        <w:ind w:left="1012" w:right="17"/>
        <w:rPr>
          <w:rFonts w:ascii="Times New Roman" w:hAnsi="Times New Roman" w:cs="Times New Roman"/>
          <w:sz w:val="28"/>
          <w:szCs w:val="28"/>
        </w:rPr>
      </w:pPr>
      <w:r w:rsidRPr="00494DB0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Pr="00494DB0">
        <w:rPr>
          <w:rFonts w:ascii="Times New Roman" w:hAnsi="Times New Roman" w:cs="Times New Roman"/>
          <w:sz w:val="28"/>
          <w:szCs w:val="28"/>
        </w:rPr>
        <w:t xml:space="preserve"> </w:t>
      </w:r>
      <w:r w:rsidR="00AF7E24" w:rsidRPr="00494DB0">
        <w:rPr>
          <w:rFonts w:ascii="Times New Roman" w:hAnsi="Times New Roman" w:cs="Times New Roman"/>
          <w:sz w:val="28"/>
          <w:szCs w:val="28"/>
        </w:rPr>
        <w:t>стимулирование развития речи, внимания и памяти;</w:t>
      </w:r>
    </w:p>
    <w:p w:rsidR="00AF7E24" w:rsidRPr="00494DB0" w:rsidRDefault="00494DB0" w:rsidP="00494DB0">
      <w:pPr>
        <w:spacing w:after="4" w:line="240" w:lineRule="auto"/>
        <w:ind w:left="1012" w:right="17"/>
        <w:rPr>
          <w:rFonts w:ascii="Times New Roman" w:hAnsi="Times New Roman" w:cs="Times New Roman"/>
          <w:sz w:val="28"/>
          <w:szCs w:val="28"/>
        </w:rPr>
      </w:pPr>
      <w:r w:rsidRPr="00494DB0">
        <w:rPr>
          <w:rFonts w:ascii="Times New Roman" w:hAnsi="Times New Roman" w:cs="Times New Roman"/>
          <w:sz w:val="28"/>
          <w:szCs w:val="28"/>
        </w:rPr>
        <w:t xml:space="preserve">  </w:t>
      </w:r>
      <w:r w:rsidRPr="00494DB0">
        <w:rPr>
          <w:rFonts w:ascii="Times New Roman" w:hAnsi="Times New Roman" w:cs="Times New Roman"/>
          <w:b/>
          <w:sz w:val="28"/>
          <w:szCs w:val="28"/>
        </w:rPr>
        <w:t>-</w:t>
      </w:r>
      <w:r w:rsidRPr="00494DB0">
        <w:rPr>
          <w:rFonts w:ascii="Times New Roman" w:hAnsi="Times New Roman" w:cs="Times New Roman"/>
          <w:sz w:val="28"/>
          <w:szCs w:val="28"/>
        </w:rPr>
        <w:t xml:space="preserve"> </w:t>
      </w:r>
      <w:r w:rsidR="00AF7E24" w:rsidRPr="00494DB0">
        <w:rPr>
          <w:rFonts w:ascii="Times New Roman" w:hAnsi="Times New Roman" w:cs="Times New Roman"/>
          <w:sz w:val="28"/>
          <w:szCs w:val="28"/>
        </w:rPr>
        <w:t>воспитание дружелюбия и умения сотрудничать друг с другом.</w:t>
      </w:r>
    </w:p>
    <w:p w:rsidR="00AF7E24" w:rsidRPr="00494DB0" w:rsidRDefault="00AF7E24" w:rsidP="00494D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5D258E" w:rsidRDefault="00173077" w:rsidP="0017307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>
        <w:rPr>
          <w:rFonts w:ascii="Montserrat" w:hAnsi="Montserrat"/>
          <w:b/>
          <w:color w:val="000000"/>
          <w:sz w:val="30"/>
          <w:szCs w:val="30"/>
        </w:rPr>
        <w:t xml:space="preserve">Гипотеза:  </w:t>
      </w:r>
      <w:r>
        <w:rPr>
          <w:sz w:val="28"/>
          <w:szCs w:val="28"/>
        </w:rPr>
        <w:t>сказка</w:t>
      </w:r>
      <w:r w:rsidR="005D258E" w:rsidRPr="00AF7E24">
        <w:rPr>
          <w:sz w:val="28"/>
          <w:szCs w:val="28"/>
        </w:rPr>
        <w:t xml:space="preserve"> «Репка» для малышей возрастом от полутора до двух лет — отличная идея, поскольку эта народная русская сказка проста, понятна детям и имеет яркий сюжет, способствующий развитию мелкой моторики, речи и эмоциональному взаимодействию ребёнка с окружающими взрослыми. Проект поможет малышу развивать внимание, память, воображение и социальные навыки.</w:t>
      </w:r>
    </w:p>
    <w:p w:rsidR="00173077" w:rsidRPr="00173077" w:rsidRDefault="00173077" w:rsidP="0017307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30"/>
          <w:szCs w:val="30"/>
        </w:rPr>
      </w:pPr>
    </w:p>
    <w:p w:rsidR="005D258E" w:rsidRPr="00173077" w:rsidRDefault="005D258E" w:rsidP="00173077">
      <w:pPr>
        <w:ind w:left="845" w:right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077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173077" w:rsidRDefault="005D258E" w:rsidP="00173077">
      <w:pPr>
        <w:ind w:right="17"/>
        <w:rPr>
          <w:rFonts w:ascii="Times New Roman" w:hAnsi="Times New Roman" w:cs="Times New Roman"/>
          <w:sz w:val="28"/>
          <w:szCs w:val="28"/>
        </w:rPr>
      </w:pPr>
      <w:r w:rsidRPr="00173077">
        <w:rPr>
          <w:rFonts w:ascii="Times New Roman" w:hAnsi="Times New Roman" w:cs="Times New Roman"/>
          <w:b/>
          <w:sz w:val="28"/>
          <w:szCs w:val="28"/>
        </w:rPr>
        <w:t>Этап 1</w:t>
      </w:r>
      <w:r w:rsidR="0017307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D258E">
        <w:rPr>
          <w:rFonts w:ascii="Times New Roman" w:hAnsi="Times New Roman" w:cs="Times New Roman"/>
          <w:sz w:val="28"/>
          <w:szCs w:val="28"/>
        </w:rPr>
        <w:t>Подготовительн</w:t>
      </w:r>
      <w:r w:rsidR="00173077">
        <w:rPr>
          <w:rFonts w:ascii="Times New Roman" w:hAnsi="Times New Roman" w:cs="Times New Roman"/>
          <w:sz w:val="28"/>
          <w:szCs w:val="28"/>
        </w:rPr>
        <w:t xml:space="preserve">ый </w:t>
      </w:r>
    </w:p>
    <w:p w:rsidR="00173077" w:rsidRDefault="00173077" w:rsidP="00173077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иллюстраций, книг, персонажей. Подготовка материалов для театрализованной деятельности, игр и бесед с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 w:rsidR="005D258E" w:rsidRPr="005D258E">
        <w:rPr>
          <w:rFonts w:ascii="Times New Roman" w:hAnsi="Times New Roman" w:cs="Times New Roman"/>
          <w:sz w:val="28"/>
          <w:szCs w:val="28"/>
        </w:rPr>
        <w:t xml:space="preserve"> с родителями о ва</w:t>
      </w:r>
      <w:r>
        <w:rPr>
          <w:rFonts w:ascii="Times New Roman" w:hAnsi="Times New Roman" w:cs="Times New Roman"/>
          <w:sz w:val="28"/>
          <w:szCs w:val="28"/>
        </w:rPr>
        <w:t xml:space="preserve">жности чтения книг ребёнку дома.     </w:t>
      </w:r>
    </w:p>
    <w:p w:rsidR="005D258E" w:rsidRPr="005D258E" w:rsidRDefault="00173077" w:rsidP="00173077">
      <w:pPr>
        <w:ind w:right="17"/>
        <w:rPr>
          <w:rFonts w:ascii="Times New Roman" w:hAnsi="Times New Roman" w:cs="Times New Roman"/>
          <w:sz w:val="28"/>
          <w:szCs w:val="28"/>
        </w:rPr>
      </w:pPr>
      <w:r w:rsidRPr="00173077">
        <w:rPr>
          <w:rFonts w:ascii="Times New Roman" w:hAnsi="Times New Roman" w:cs="Times New Roman"/>
          <w:b/>
          <w:sz w:val="28"/>
          <w:szCs w:val="28"/>
        </w:rPr>
        <w:lastRenderedPageBreak/>
        <w:t>Этап 2: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Практический </w:t>
      </w:r>
    </w:p>
    <w:p w:rsidR="005D258E" w:rsidRPr="00E83C15" w:rsidRDefault="005D258E" w:rsidP="00301FB3">
      <w:pPr>
        <w:ind w:right="1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C15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Чтение сказки и </w:t>
      </w:r>
      <w:r w:rsidR="00301FB3" w:rsidRPr="00E83C15">
        <w:rPr>
          <w:rFonts w:ascii="Times New Roman" w:hAnsi="Times New Roman" w:cs="Times New Roman"/>
          <w:b/>
          <w:sz w:val="28"/>
          <w:szCs w:val="28"/>
          <w:u w:val="single"/>
        </w:rPr>
        <w:t xml:space="preserve">её </w:t>
      </w:r>
      <w:r w:rsidRPr="00E83C15">
        <w:rPr>
          <w:rFonts w:ascii="Times New Roman" w:hAnsi="Times New Roman" w:cs="Times New Roman"/>
          <w:b/>
          <w:sz w:val="28"/>
          <w:szCs w:val="28"/>
          <w:u w:val="single"/>
        </w:rPr>
        <w:t>обсуждение.</w:t>
      </w:r>
    </w:p>
    <w:p w:rsidR="005D258E" w:rsidRPr="005D258E" w:rsidRDefault="005D258E" w:rsidP="00301FB3">
      <w:pPr>
        <w:ind w:right="17"/>
        <w:rPr>
          <w:rFonts w:ascii="Times New Roman" w:hAnsi="Times New Roman" w:cs="Times New Roman"/>
          <w:sz w:val="28"/>
          <w:szCs w:val="28"/>
        </w:rPr>
      </w:pPr>
      <w:r w:rsidRPr="00301FB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5D258E">
        <w:rPr>
          <w:rFonts w:ascii="Times New Roman" w:hAnsi="Times New Roman" w:cs="Times New Roman"/>
          <w:sz w:val="28"/>
          <w:szCs w:val="28"/>
        </w:rPr>
        <w:t xml:space="preserve"> познакомить детей с</w:t>
      </w:r>
      <w:r w:rsidR="00301FB3">
        <w:rPr>
          <w:rFonts w:ascii="Times New Roman" w:hAnsi="Times New Roman" w:cs="Times New Roman"/>
          <w:sz w:val="28"/>
          <w:szCs w:val="28"/>
        </w:rPr>
        <w:t xml:space="preserve"> сюжетом и персонажами сказки; </w:t>
      </w:r>
      <w:r w:rsidRPr="005D258E">
        <w:rPr>
          <w:rFonts w:ascii="Times New Roman" w:hAnsi="Times New Roman" w:cs="Times New Roman"/>
          <w:sz w:val="28"/>
          <w:szCs w:val="28"/>
        </w:rPr>
        <w:t>сформировать у детей понятие литературного жанра — сказка.</w:t>
      </w:r>
    </w:p>
    <w:p w:rsidR="00301FB3" w:rsidRDefault="00301FB3" w:rsidP="00301FB3">
      <w:pPr>
        <w:ind w:right="17"/>
        <w:rPr>
          <w:rFonts w:ascii="Times New Roman" w:hAnsi="Times New Roman" w:cs="Times New Roman"/>
          <w:sz w:val="28"/>
          <w:szCs w:val="28"/>
        </w:rPr>
      </w:pPr>
      <w:r w:rsidRPr="00301FB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proofErr w:type="gramStart"/>
      <w:r w:rsidRPr="00301FB3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258E" w:rsidRPr="005D25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58E" w:rsidRPr="005D258E">
        <w:rPr>
          <w:rFonts w:ascii="Times New Roman" w:hAnsi="Times New Roman" w:cs="Times New Roman"/>
          <w:sz w:val="28"/>
          <w:szCs w:val="28"/>
        </w:rPr>
        <w:t>побуждать детей</w:t>
      </w:r>
      <w:r>
        <w:rPr>
          <w:rFonts w:ascii="Times New Roman" w:hAnsi="Times New Roman" w:cs="Times New Roman"/>
          <w:sz w:val="28"/>
          <w:szCs w:val="28"/>
        </w:rPr>
        <w:t xml:space="preserve"> выделять главных героев  сказки </w:t>
      </w:r>
      <w:r w:rsidR="005D258E" w:rsidRPr="005D258E">
        <w:rPr>
          <w:rFonts w:ascii="Times New Roman" w:hAnsi="Times New Roman" w:cs="Times New Roman"/>
          <w:sz w:val="28"/>
          <w:szCs w:val="28"/>
        </w:rPr>
        <w:t>;</w:t>
      </w:r>
    </w:p>
    <w:p w:rsidR="005D258E" w:rsidRPr="005D258E" w:rsidRDefault="00301FB3" w:rsidP="00301FB3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258E" w:rsidRPr="005D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258E" w:rsidRPr="005D258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="005D258E" w:rsidRPr="005D258E">
        <w:rPr>
          <w:rFonts w:ascii="Times New Roman" w:hAnsi="Times New Roman" w:cs="Times New Roman"/>
          <w:sz w:val="28"/>
          <w:szCs w:val="28"/>
        </w:rPr>
        <w:t>понимать смысл содержания сказки в доступной для детей форме;</w:t>
      </w:r>
    </w:p>
    <w:p w:rsidR="005D258E" w:rsidRDefault="00301FB3" w:rsidP="00301FB3">
      <w:pPr>
        <w:spacing w:after="4" w:line="252" w:lineRule="auto"/>
        <w:ind w:left="1012"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5D258E" w:rsidRPr="005D258E">
        <w:rPr>
          <w:rFonts w:ascii="Times New Roman" w:hAnsi="Times New Roman" w:cs="Times New Roman"/>
          <w:sz w:val="28"/>
          <w:szCs w:val="28"/>
        </w:rPr>
        <w:t>воспитывать любовь к устному народному творчеству.</w:t>
      </w:r>
    </w:p>
    <w:p w:rsidR="00301FB3" w:rsidRPr="00E83C15" w:rsidRDefault="00301FB3" w:rsidP="00301FB3">
      <w:pPr>
        <w:spacing w:after="4" w:line="252" w:lineRule="auto"/>
        <w:ind w:left="1012" w:right="17"/>
        <w:rPr>
          <w:rFonts w:ascii="Times New Roman" w:hAnsi="Times New Roman" w:cs="Times New Roman"/>
          <w:b/>
          <w:sz w:val="28"/>
          <w:szCs w:val="28"/>
        </w:rPr>
      </w:pPr>
    </w:p>
    <w:p w:rsidR="005D258E" w:rsidRPr="00E83C15" w:rsidRDefault="00301FB3" w:rsidP="00301FB3">
      <w:pPr>
        <w:ind w:right="1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C15">
        <w:rPr>
          <w:rFonts w:ascii="Times New Roman" w:hAnsi="Times New Roman" w:cs="Times New Roman"/>
          <w:b/>
          <w:sz w:val="28"/>
          <w:szCs w:val="28"/>
          <w:u w:val="single"/>
        </w:rPr>
        <w:t>2. Кукольный театр:  Сказка «Репка»</w:t>
      </w:r>
    </w:p>
    <w:p w:rsidR="00301FB3" w:rsidRDefault="005D258E" w:rsidP="00301FB3">
      <w:pPr>
        <w:ind w:right="17"/>
        <w:rPr>
          <w:rFonts w:ascii="Times New Roman" w:hAnsi="Times New Roman" w:cs="Times New Roman"/>
          <w:sz w:val="28"/>
          <w:szCs w:val="28"/>
        </w:rPr>
      </w:pPr>
      <w:r w:rsidRPr="00301FB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301FB3">
        <w:rPr>
          <w:rFonts w:ascii="Times New Roman" w:hAnsi="Times New Roman" w:cs="Times New Roman"/>
          <w:sz w:val="28"/>
          <w:szCs w:val="28"/>
        </w:rPr>
        <w:t xml:space="preserve"> развитие эмоциональной сферы, речи и коммуникативных навыков через знакомство с народным творчеством.</w:t>
      </w:r>
    </w:p>
    <w:p w:rsidR="002D6DB4" w:rsidRDefault="00301FB3" w:rsidP="00301FB3">
      <w:pPr>
        <w:ind w:right="17"/>
        <w:rPr>
          <w:rFonts w:ascii="Times New Roman" w:hAnsi="Times New Roman" w:cs="Times New Roman"/>
          <w:sz w:val="28"/>
          <w:szCs w:val="28"/>
        </w:rPr>
      </w:pPr>
      <w:r w:rsidRPr="002D6DB4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2D6DB4" w:rsidRPr="002D6DB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D6DB4">
        <w:rPr>
          <w:rFonts w:ascii="Times New Roman" w:hAnsi="Times New Roman" w:cs="Times New Roman"/>
          <w:sz w:val="28"/>
          <w:szCs w:val="28"/>
        </w:rPr>
        <w:t xml:space="preserve">  - научить детей внимательному наблюдению за действиями сказки; </w:t>
      </w:r>
    </w:p>
    <w:p w:rsidR="002D6DB4" w:rsidRDefault="002D6DB4" w:rsidP="00301FB3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развитие эмоциональной отзывчивости, речи и навыков общения;</w:t>
      </w:r>
    </w:p>
    <w:p w:rsidR="005D258E" w:rsidRDefault="002D6DB4" w:rsidP="00301FB3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D258E" w:rsidRPr="005D258E">
        <w:rPr>
          <w:rFonts w:ascii="Times New Roman" w:hAnsi="Times New Roman" w:cs="Times New Roman"/>
          <w:sz w:val="28"/>
          <w:szCs w:val="28"/>
        </w:rPr>
        <w:t>- развитие творческих способностей и способности к ролевым играм.</w:t>
      </w:r>
    </w:p>
    <w:p w:rsidR="005D258E" w:rsidRPr="00E83C15" w:rsidRDefault="005D258E" w:rsidP="002D6D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C15">
        <w:rPr>
          <w:rFonts w:ascii="Times New Roman" w:hAnsi="Times New Roman" w:cs="Times New Roman"/>
          <w:b/>
          <w:sz w:val="28"/>
          <w:szCs w:val="28"/>
          <w:u w:val="single"/>
        </w:rPr>
        <w:t>3. Игры и задания.</w:t>
      </w:r>
    </w:p>
    <w:p w:rsidR="005D258E" w:rsidRPr="002D6DB4" w:rsidRDefault="002D6DB4" w:rsidP="002D6DB4">
      <w:pPr>
        <w:rPr>
          <w:rFonts w:ascii="Times New Roman" w:hAnsi="Times New Roman" w:cs="Times New Roman"/>
          <w:sz w:val="28"/>
          <w:szCs w:val="28"/>
        </w:rPr>
      </w:pPr>
      <w:r w:rsidRPr="005C71A2">
        <w:rPr>
          <w:rFonts w:ascii="Times New Roman" w:hAnsi="Times New Roman" w:cs="Times New Roman"/>
          <w:sz w:val="28"/>
          <w:szCs w:val="28"/>
          <w:u w:val="single"/>
        </w:rPr>
        <w:t>* Игра «Овощи на грядке»</w:t>
      </w:r>
      <w:r w:rsidRPr="002D6DB4">
        <w:rPr>
          <w:rFonts w:ascii="Times New Roman" w:hAnsi="Times New Roman" w:cs="Times New Roman"/>
          <w:sz w:val="28"/>
          <w:szCs w:val="28"/>
        </w:rPr>
        <w:t xml:space="preserve">  -  р</w:t>
      </w:r>
      <w:r w:rsidR="005D258E" w:rsidRPr="002D6DB4">
        <w:rPr>
          <w:rFonts w:ascii="Times New Roman" w:hAnsi="Times New Roman" w:cs="Times New Roman"/>
          <w:sz w:val="28"/>
          <w:szCs w:val="28"/>
        </w:rPr>
        <w:t>ассматривание муляжей овощей.</w:t>
      </w:r>
    </w:p>
    <w:p w:rsidR="005D258E" w:rsidRPr="002D6DB4" w:rsidRDefault="002D6DB4" w:rsidP="002D6DB4">
      <w:pPr>
        <w:rPr>
          <w:rFonts w:ascii="Times New Roman" w:hAnsi="Times New Roman" w:cs="Times New Roman"/>
          <w:sz w:val="28"/>
          <w:szCs w:val="28"/>
        </w:rPr>
      </w:pPr>
      <w:r w:rsidRPr="002D6DB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5D258E" w:rsidRPr="002D6DB4">
        <w:rPr>
          <w:rFonts w:ascii="Times New Roman" w:hAnsi="Times New Roman" w:cs="Times New Roman"/>
          <w:sz w:val="28"/>
          <w:szCs w:val="28"/>
        </w:rPr>
        <w:t>формиров</w:t>
      </w:r>
      <w:r w:rsidRPr="002D6DB4">
        <w:rPr>
          <w:rFonts w:ascii="Times New Roman" w:hAnsi="Times New Roman" w:cs="Times New Roman"/>
          <w:sz w:val="28"/>
          <w:szCs w:val="28"/>
        </w:rPr>
        <w:t xml:space="preserve">ать умение слушать взрослого, </w:t>
      </w:r>
      <w:r w:rsidR="005D258E" w:rsidRPr="002D6DB4">
        <w:rPr>
          <w:rFonts w:ascii="Times New Roman" w:hAnsi="Times New Roman" w:cs="Times New Roman"/>
          <w:sz w:val="28"/>
          <w:szCs w:val="28"/>
        </w:rPr>
        <w:t>расшир</w:t>
      </w:r>
      <w:r w:rsidRPr="002D6DB4">
        <w:rPr>
          <w:rFonts w:ascii="Times New Roman" w:hAnsi="Times New Roman" w:cs="Times New Roman"/>
          <w:sz w:val="28"/>
          <w:szCs w:val="28"/>
        </w:rPr>
        <w:t xml:space="preserve">ять кругозор, </w:t>
      </w:r>
      <w:r w:rsidR="005D258E" w:rsidRPr="002D6DB4">
        <w:rPr>
          <w:rFonts w:ascii="Times New Roman" w:hAnsi="Times New Roman" w:cs="Times New Roman"/>
          <w:sz w:val="28"/>
          <w:szCs w:val="28"/>
        </w:rPr>
        <w:t xml:space="preserve">закреплять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D258E" w:rsidRPr="002D6DB4">
        <w:rPr>
          <w:rFonts w:ascii="Times New Roman" w:hAnsi="Times New Roman" w:cs="Times New Roman"/>
          <w:sz w:val="28"/>
          <w:szCs w:val="28"/>
        </w:rPr>
        <w:t>представления детей об овощах.</w:t>
      </w:r>
    </w:p>
    <w:p w:rsidR="00E83C15" w:rsidRDefault="00E83C15" w:rsidP="00E83C15">
      <w:pPr>
        <w:ind w:right="17"/>
        <w:rPr>
          <w:rFonts w:ascii="Times New Roman" w:hAnsi="Times New Roman" w:cs="Times New Roman"/>
          <w:sz w:val="28"/>
          <w:szCs w:val="28"/>
        </w:rPr>
      </w:pPr>
      <w:r w:rsidRPr="005C71A2">
        <w:rPr>
          <w:rFonts w:ascii="Times New Roman" w:hAnsi="Times New Roman" w:cs="Times New Roman"/>
          <w:sz w:val="28"/>
          <w:szCs w:val="28"/>
          <w:u w:val="single"/>
        </w:rPr>
        <w:t xml:space="preserve">* </w:t>
      </w:r>
      <w:r w:rsidR="005D258E" w:rsidRPr="005C71A2">
        <w:rPr>
          <w:rFonts w:ascii="Times New Roman" w:hAnsi="Times New Roman" w:cs="Times New Roman"/>
          <w:sz w:val="28"/>
          <w:szCs w:val="28"/>
          <w:u w:val="single"/>
        </w:rPr>
        <w:t>Настольно – печатные игры:</w:t>
      </w:r>
      <w:r w:rsidR="005D258E" w:rsidRPr="00E83C15">
        <w:rPr>
          <w:rFonts w:ascii="Times New Roman" w:hAnsi="Times New Roman" w:cs="Times New Roman"/>
          <w:sz w:val="28"/>
          <w:szCs w:val="28"/>
        </w:rPr>
        <w:t xml:space="preserve"> «Что </w:t>
      </w:r>
      <w:r w:rsidRPr="00E83C15">
        <w:rPr>
          <w:rFonts w:ascii="Times New Roman" w:hAnsi="Times New Roman" w:cs="Times New Roman"/>
          <w:sz w:val="28"/>
          <w:szCs w:val="28"/>
        </w:rPr>
        <w:t>растет на грядке»</w:t>
      </w:r>
      <w:proofErr w:type="gramStart"/>
      <w:r w:rsidRPr="00E83C15">
        <w:rPr>
          <w:rFonts w:ascii="Times New Roman" w:hAnsi="Times New Roman" w:cs="Times New Roman"/>
          <w:sz w:val="28"/>
          <w:szCs w:val="28"/>
        </w:rPr>
        <w:t xml:space="preserve"> </w:t>
      </w:r>
      <w:r w:rsidR="005D258E" w:rsidRPr="00E83C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D258E" w:rsidRPr="00E83C15">
        <w:rPr>
          <w:rFonts w:ascii="Times New Roman" w:hAnsi="Times New Roman" w:cs="Times New Roman"/>
          <w:sz w:val="28"/>
          <w:szCs w:val="28"/>
        </w:rPr>
        <w:t xml:space="preserve"> «Кто что ест?»</w:t>
      </w:r>
    </w:p>
    <w:p w:rsidR="005D258E" w:rsidRPr="005D258E" w:rsidRDefault="00E83C15" w:rsidP="00E83C15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5D258E" w:rsidRPr="005D258E">
        <w:rPr>
          <w:rFonts w:ascii="Times New Roman" w:hAnsi="Times New Roman" w:cs="Times New Roman"/>
          <w:sz w:val="28"/>
          <w:szCs w:val="28"/>
        </w:rPr>
        <w:t>активизировать словарный запас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58E" w:rsidRPr="005D258E">
        <w:rPr>
          <w:rFonts w:ascii="Times New Roman" w:hAnsi="Times New Roman" w:cs="Times New Roman"/>
          <w:sz w:val="28"/>
          <w:szCs w:val="28"/>
        </w:rPr>
        <w:t>воспитывать усидчивость;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58E" w:rsidRPr="005D258E">
        <w:rPr>
          <w:rFonts w:ascii="Times New Roman" w:hAnsi="Times New Roman" w:cs="Times New Roman"/>
          <w:sz w:val="28"/>
          <w:szCs w:val="28"/>
        </w:rPr>
        <w:t>развивать моторику, з</w:t>
      </w:r>
      <w:r>
        <w:rPr>
          <w:rFonts w:ascii="Times New Roman" w:hAnsi="Times New Roman" w:cs="Times New Roman"/>
          <w:sz w:val="28"/>
          <w:szCs w:val="28"/>
        </w:rPr>
        <w:t>рительное и слуховое внима</w:t>
      </w:r>
      <w:r w:rsidR="005D258E" w:rsidRPr="005D258E">
        <w:rPr>
          <w:rFonts w:ascii="Times New Roman" w:hAnsi="Times New Roman" w:cs="Times New Roman"/>
          <w:sz w:val="28"/>
          <w:szCs w:val="28"/>
        </w:rPr>
        <w:t>ние.</w:t>
      </w:r>
    </w:p>
    <w:p w:rsidR="00E83C15" w:rsidRPr="005C71A2" w:rsidRDefault="005C71A2" w:rsidP="00E83C15">
      <w:pPr>
        <w:ind w:right="588"/>
        <w:rPr>
          <w:rFonts w:ascii="Times New Roman" w:hAnsi="Times New Roman" w:cs="Times New Roman"/>
          <w:sz w:val="28"/>
          <w:szCs w:val="28"/>
          <w:u w:val="single"/>
        </w:rPr>
      </w:pPr>
      <w:r w:rsidRPr="005C71A2">
        <w:rPr>
          <w:rFonts w:ascii="Times New Roman" w:hAnsi="Times New Roman" w:cs="Times New Roman"/>
          <w:sz w:val="28"/>
          <w:szCs w:val="28"/>
          <w:u w:val="single"/>
        </w:rPr>
        <w:t xml:space="preserve">* Дидактическая </w:t>
      </w:r>
      <w:r w:rsidR="00E83C15" w:rsidRPr="005C71A2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="005D258E" w:rsidRPr="005C71A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83C15" w:rsidRPr="005C71A2">
        <w:rPr>
          <w:rFonts w:ascii="Times New Roman" w:hAnsi="Times New Roman" w:cs="Times New Roman"/>
          <w:sz w:val="28"/>
          <w:szCs w:val="28"/>
          <w:u w:val="single"/>
        </w:rPr>
        <w:t xml:space="preserve">  «Кто за кем?»</w:t>
      </w:r>
    </w:p>
    <w:p w:rsidR="005D258E" w:rsidRDefault="00E83C15" w:rsidP="00E83C15">
      <w:pPr>
        <w:ind w:right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</w:t>
      </w:r>
      <w:r w:rsidR="005D258E" w:rsidRPr="005D258E">
        <w:rPr>
          <w:rFonts w:ascii="Times New Roman" w:hAnsi="Times New Roman" w:cs="Times New Roman"/>
          <w:sz w:val="28"/>
          <w:szCs w:val="28"/>
        </w:rPr>
        <w:t>развивать мышление;</w:t>
      </w:r>
      <w:r>
        <w:rPr>
          <w:rFonts w:ascii="Times New Roman" w:hAnsi="Times New Roman" w:cs="Times New Roman"/>
          <w:sz w:val="28"/>
          <w:szCs w:val="28"/>
        </w:rPr>
        <w:t xml:space="preserve"> развивать координацию</w:t>
      </w:r>
      <w:r w:rsidRPr="005D258E">
        <w:rPr>
          <w:rFonts w:ascii="Times New Roman" w:hAnsi="Times New Roman" w:cs="Times New Roman"/>
          <w:sz w:val="28"/>
          <w:szCs w:val="28"/>
        </w:rPr>
        <w:t xml:space="preserve"> движений</w:t>
      </w:r>
      <w:proofErr w:type="gramStart"/>
      <w:r w:rsidRPr="005D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воспитывать внимательность; закрепить сюжет сказки.</w:t>
      </w:r>
    </w:p>
    <w:p w:rsidR="005D258E" w:rsidRPr="005C71A2" w:rsidRDefault="008979A8" w:rsidP="008979A8">
      <w:pPr>
        <w:spacing w:after="4" w:line="252" w:lineRule="auto"/>
        <w:ind w:right="17"/>
        <w:rPr>
          <w:rFonts w:ascii="Times New Roman" w:hAnsi="Times New Roman" w:cs="Times New Roman"/>
          <w:sz w:val="28"/>
          <w:szCs w:val="28"/>
          <w:u w:val="single"/>
        </w:rPr>
      </w:pPr>
      <w:r w:rsidRPr="005C71A2">
        <w:rPr>
          <w:rFonts w:ascii="Times New Roman" w:hAnsi="Times New Roman" w:cs="Times New Roman"/>
          <w:sz w:val="28"/>
          <w:szCs w:val="28"/>
          <w:u w:val="single"/>
        </w:rPr>
        <w:t xml:space="preserve">*Подвижная игра - </w:t>
      </w:r>
      <w:r w:rsidR="005D258E" w:rsidRPr="005C71A2">
        <w:rPr>
          <w:rFonts w:ascii="Times New Roman" w:hAnsi="Times New Roman" w:cs="Times New Roman"/>
          <w:sz w:val="28"/>
          <w:szCs w:val="28"/>
          <w:u w:val="single"/>
        </w:rPr>
        <w:t xml:space="preserve"> «Огородная – хороводная»</w:t>
      </w:r>
    </w:p>
    <w:p w:rsidR="008979A8" w:rsidRPr="008979A8" w:rsidRDefault="008979A8" w:rsidP="008979A8">
      <w:pPr>
        <w:spacing w:after="4" w:line="252" w:lineRule="auto"/>
        <w:ind w:right="17"/>
        <w:rPr>
          <w:rFonts w:ascii="Times New Roman" w:hAnsi="Times New Roman" w:cs="Times New Roman"/>
          <w:sz w:val="28"/>
          <w:szCs w:val="28"/>
        </w:rPr>
      </w:pPr>
    </w:p>
    <w:p w:rsidR="005D258E" w:rsidRDefault="008979A8" w:rsidP="008979A8">
      <w:pPr>
        <w:ind w:right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Цель</w:t>
      </w:r>
      <w:r w:rsidR="00566487">
        <w:rPr>
          <w:rFonts w:ascii="Times New Roman" w:hAnsi="Times New Roman" w:cs="Times New Roman"/>
          <w:sz w:val="28"/>
          <w:szCs w:val="28"/>
        </w:rPr>
        <w:t xml:space="preserve">:  </w:t>
      </w:r>
      <w:r w:rsidR="005D258E" w:rsidRPr="005D258E">
        <w:rPr>
          <w:rFonts w:ascii="Times New Roman" w:hAnsi="Times New Roman" w:cs="Times New Roman"/>
          <w:sz w:val="28"/>
          <w:szCs w:val="28"/>
        </w:rPr>
        <w:t>учить детей ходить по кругу;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58E" w:rsidRPr="005D258E">
        <w:rPr>
          <w:rFonts w:ascii="Times New Roman" w:hAnsi="Times New Roman" w:cs="Times New Roman"/>
          <w:sz w:val="28"/>
          <w:szCs w:val="28"/>
        </w:rPr>
        <w:t>развивать двигательную активность; выполнять движения в соответствии с текстом; воспитывать интерес к игре.</w:t>
      </w:r>
    </w:p>
    <w:p w:rsidR="008979A8" w:rsidRDefault="008979A8" w:rsidP="008979A8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огород, там своя морковь растёт.</w:t>
      </w:r>
    </w:p>
    <w:p w:rsidR="008979A8" w:rsidRDefault="005C71A2" w:rsidP="008979A8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вышины, вот такой ширины!</w:t>
      </w:r>
    </w:p>
    <w:p w:rsidR="005C71A2" w:rsidRDefault="005C71A2" w:rsidP="008979A8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морковь, сюда спеши, ты немного попляши!</w:t>
      </w:r>
    </w:p>
    <w:p w:rsidR="005C71A2" w:rsidRDefault="005C71A2" w:rsidP="008979A8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потом не зевай и в корзинку полезай!</w:t>
      </w:r>
    </w:p>
    <w:p w:rsidR="005C71A2" w:rsidRDefault="005C71A2" w:rsidP="008979A8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огород, там капуста растёт!</w:t>
      </w:r>
    </w:p>
    <w:p w:rsidR="005C71A2" w:rsidRDefault="005C71A2" w:rsidP="005C71A2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вышины, вот такой ширины!</w:t>
      </w:r>
    </w:p>
    <w:p w:rsidR="005C71A2" w:rsidRDefault="005C71A2" w:rsidP="005C71A2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капуста, ты немного попляши!</w:t>
      </w:r>
    </w:p>
    <w:p w:rsidR="005C71A2" w:rsidRDefault="005C71A2" w:rsidP="005C71A2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не зевай и в корзинку полезай!</w:t>
      </w:r>
    </w:p>
    <w:p w:rsidR="007311D7" w:rsidRDefault="005C71A2" w:rsidP="007311D7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</w:t>
      </w:r>
    </w:p>
    <w:p w:rsidR="005D258E" w:rsidRDefault="00833248" w:rsidP="007311D7">
      <w:pPr>
        <w:ind w:right="1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11D7">
        <w:rPr>
          <w:rFonts w:ascii="Times New Roman" w:hAnsi="Times New Roman" w:cs="Times New Roman"/>
          <w:sz w:val="28"/>
          <w:szCs w:val="28"/>
          <w:u w:val="single"/>
        </w:rPr>
        <w:t>* П</w:t>
      </w:r>
      <w:r w:rsidR="005D258E" w:rsidRPr="007311D7">
        <w:rPr>
          <w:rFonts w:ascii="Times New Roman" w:hAnsi="Times New Roman" w:cs="Times New Roman"/>
          <w:sz w:val="28"/>
          <w:szCs w:val="28"/>
          <w:u w:val="single"/>
        </w:rPr>
        <w:t>альчиковая</w:t>
      </w:r>
      <w:r w:rsidRPr="007311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258E" w:rsidRPr="007311D7">
        <w:rPr>
          <w:rFonts w:ascii="Times New Roman" w:hAnsi="Times New Roman" w:cs="Times New Roman"/>
          <w:sz w:val="28"/>
          <w:szCs w:val="28"/>
          <w:u w:val="single"/>
        </w:rPr>
        <w:t xml:space="preserve"> игра по </w:t>
      </w:r>
      <w:r w:rsidRPr="007311D7">
        <w:rPr>
          <w:rFonts w:ascii="Times New Roman" w:hAnsi="Times New Roman" w:cs="Times New Roman"/>
          <w:sz w:val="28"/>
          <w:szCs w:val="28"/>
          <w:u w:val="single"/>
        </w:rPr>
        <w:t>мотивам русской народной сказки «Репка»</w:t>
      </w:r>
    </w:p>
    <w:p w:rsidR="007311D7" w:rsidRPr="007311D7" w:rsidRDefault="007311D7" w:rsidP="00731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7311D7">
        <w:rPr>
          <w:rFonts w:ascii="Times New Roman" w:hAnsi="Times New Roman" w:cs="Times New Roman"/>
          <w:sz w:val="28"/>
          <w:szCs w:val="28"/>
        </w:rPr>
        <w:t>: развивать мелкую моторику пальцев рук; создать положительно-эмоциональный фон; поднять настроение.</w:t>
      </w:r>
    </w:p>
    <w:p w:rsidR="00305272" w:rsidRPr="00305272" w:rsidRDefault="00305272" w:rsidP="00305272">
      <w:pPr>
        <w:numPr>
          <w:ilvl w:val="0"/>
          <w:numId w:val="6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 xml:space="preserve">Тянут, тянут бабка с </w:t>
      </w:r>
      <w:proofErr w:type="gramStart"/>
      <w:r w:rsidRPr="00305272">
        <w:rPr>
          <w:rFonts w:ascii="Arial" w:eastAsia="Times New Roman" w:hAnsi="Arial" w:cs="Arial"/>
          <w:sz w:val="24"/>
          <w:szCs w:val="24"/>
        </w:rPr>
        <w:t>дедкой</w:t>
      </w:r>
      <w:proofErr w:type="gramEnd"/>
      <w:r w:rsidRPr="00305272">
        <w:rPr>
          <w:rFonts w:ascii="Arial" w:eastAsia="Times New Roman" w:hAnsi="Arial" w:cs="Arial"/>
          <w:sz w:val="24"/>
          <w:szCs w:val="24"/>
        </w:rPr>
        <w:t>» (вытягивание пальцев за ногтевые фаланги).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«Из земли большую репку» (указательные пальцы). 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«К ним пришла тут внучка» (средние пальцы). 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«Подбежала Жучка» (безымянные пальцы).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«Кошка тоже потянула» (мизинцы). 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«Хот</w:t>
      </w:r>
      <w:r w:rsidR="007311D7">
        <w:rPr>
          <w:rFonts w:ascii="Arial" w:eastAsia="Times New Roman" w:hAnsi="Arial" w:cs="Arial"/>
          <w:sz w:val="24"/>
          <w:szCs w:val="24"/>
        </w:rPr>
        <w:t>ь держалась крепко» (ладони сцепляются замочком</w:t>
      </w:r>
      <w:r w:rsidRPr="00305272">
        <w:rPr>
          <w:rFonts w:ascii="Arial" w:eastAsia="Times New Roman" w:hAnsi="Arial" w:cs="Arial"/>
          <w:sz w:val="24"/>
          <w:szCs w:val="24"/>
        </w:rPr>
        <w:t>). 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«Вытянута репка!»</w:t>
      </w:r>
      <w:r w:rsidR="007311D7">
        <w:rPr>
          <w:rFonts w:ascii="Arial" w:eastAsia="Times New Roman" w:hAnsi="Arial" w:cs="Arial"/>
          <w:sz w:val="24"/>
          <w:szCs w:val="24"/>
        </w:rPr>
        <w:t xml:space="preserve"> (поднимают руки вверх</w:t>
      </w:r>
      <w:r w:rsidRPr="00305272">
        <w:rPr>
          <w:rFonts w:ascii="Arial" w:eastAsia="Times New Roman" w:hAnsi="Arial" w:cs="Arial"/>
          <w:sz w:val="24"/>
          <w:szCs w:val="24"/>
        </w:rPr>
        <w:t>).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«Репку мы сажали» («роют» пальчиками в детской ладошке лунку)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«Репку поливали» (показывают пальчиками, как льётся вода из лейки).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«Вырастала репка» (показывают, как растёт, выпрямляют постепенно пальчики). 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«Хороша и крепка!» (оставляют ладони открытыми, а пальцы сгибают как крючочки)</w:t>
      </w:r>
      <w:r>
        <w:rPr>
          <w:rFonts w:ascii="Arial" w:eastAsia="Times New Roman" w:hAnsi="Arial" w:cs="Arial"/>
          <w:color w:val="0000FF"/>
          <w:sz w:val="18"/>
          <w:u w:val="single"/>
        </w:rPr>
        <w:t>.</w:t>
      </w:r>
    </w:p>
    <w:p w:rsid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«Тянем — потянем» (руки сцепляются и тянут — каждый в свою сторону). 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 xml:space="preserve"> «Вытянуть не может» (потрясли кистями рук).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«Кто же нам поможет?» (п</w:t>
      </w:r>
      <w:r w:rsidR="007311D7">
        <w:rPr>
          <w:rFonts w:ascii="Arial" w:eastAsia="Times New Roman" w:hAnsi="Arial" w:cs="Arial"/>
          <w:sz w:val="24"/>
          <w:szCs w:val="24"/>
        </w:rPr>
        <w:t>ожимают плечами</w:t>
      </w:r>
      <w:r w:rsidRPr="00305272">
        <w:rPr>
          <w:rFonts w:ascii="Arial" w:eastAsia="Times New Roman" w:hAnsi="Arial" w:cs="Arial"/>
          <w:sz w:val="24"/>
          <w:szCs w:val="24"/>
        </w:rPr>
        <w:t xml:space="preserve">).  </w:t>
      </w:r>
    </w:p>
    <w:p w:rsidR="00305272" w:rsidRP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«Тянем — потянем, тянем — потянем!».</w:t>
      </w:r>
    </w:p>
    <w:p w:rsid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>«Ух!» (расцепили руки, потрясли кистями). </w:t>
      </w:r>
    </w:p>
    <w:p w:rsidR="00305272" w:rsidRDefault="00305272" w:rsidP="00305272">
      <w:pPr>
        <w:numPr>
          <w:ilvl w:val="0"/>
          <w:numId w:val="6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305272">
        <w:rPr>
          <w:rFonts w:ascii="Arial" w:eastAsia="Times New Roman" w:hAnsi="Arial" w:cs="Arial"/>
          <w:sz w:val="24"/>
          <w:szCs w:val="24"/>
        </w:rPr>
        <w:t xml:space="preserve"> «Вытянули репку!».</w:t>
      </w:r>
      <w:r w:rsidRPr="003052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5272">
        <w:rPr>
          <w:rFonts w:ascii="Arial" w:eastAsia="Times New Roman" w:hAnsi="Arial" w:cs="Arial"/>
          <w:sz w:val="24"/>
          <w:szCs w:val="24"/>
        </w:rPr>
        <w:t xml:space="preserve"> </w:t>
      </w:r>
    </w:p>
    <w:p w:rsidR="00566487" w:rsidRDefault="00566487" w:rsidP="00566487">
      <w:pPr>
        <w:ind w:right="17"/>
        <w:rPr>
          <w:rFonts w:ascii="Arial" w:eastAsia="Times New Roman" w:hAnsi="Arial" w:cs="Arial"/>
          <w:sz w:val="24"/>
          <w:szCs w:val="24"/>
        </w:rPr>
      </w:pPr>
    </w:p>
    <w:p w:rsidR="00482BBA" w:rsidRPr="00482BBA" w:rsidRDefault="00482BBA" w:rsidP="00566487">
      <w:pPr>
        <w:ind w:right="17"/>
        <w:rPr>
          <w:rFonts w:ascii="Times New Roman" w:hAnsi="Times New Roman" w:cs="Times New Roman"/>
          <w:sz w:val="28"/>
          <w:szCs w:val="28"/>
        </w:rPr>
      </w:pPr>
      <w:r w:rsidRPr="00482BBA">
        <w:rPr>
          <w:rFonts w:ascii="Times New Roman" w:hAnsi="Times New Roman" w:cs="Times New Roman"/>
          <w:b/>
          <w:sz w:val="28"/>
          <w:szCs w:val="28"/>
        </w:rPr>
        <w:t xml:space="preserve">Этап 3: </w:t>
      </w:r>
      <w:r>
        <w:rPr>
          <w:rFonts w:ascii="Times New Roman" w:hAnsi="Times New Roman" w:cs="Times New Roman"/>
          <w:sz w:val="28"/>
          <w:szCs w:val="28"/>
        </w:rPr>
        <w:t>Заключительный</w:t>
      </w:r>
    </w:p>
    <w:p w:rsidR="00566487" w:rsidRDefault="00566487" w:rsidP="00566487">
      <w:pPr>
        <w:ind w:right="17"/>
        <w:rPr>
          <w:rFonts w:ascii="Times New Roman" w:hAnsi="Times New Roman" w:cs="Times New Roman"/>
          <w:sz w:val="28"/>
          <w:szCs w:val="28"/>
        </w:rPr>
      </w:pPr>
      <w:r w:rsidRPr="00482BBA">
        <w:rPr>
          <w:rFonts w:ascii="Times New Roman" w:hAnsi="Times New Roman" w:cs="Times New Roman"/>
          <w:sz w:val="28"/>
          <w:szCs w:val="28"/>
          <w:u w:val="single"/>
        </w:rPr>
        <w:t>Творческая деятельность – рисование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«Есть у нас огород – там репка растёт»</w:t>
      </w:r>
    </w:p>
    <w:p w:rsidR="00566487" w:rsidRPr="00566487" w:rsidRDefault="00566487" w:rsidP="00566487">
      <w:pPr>
        <w:ind w:right="17"/>
        <w:rPr>
          <w:rFonts w:ascii="Times New Roman" w:hAnsi="Times New Roman" w:cs="Times New Roman"/>
          <w:sz w:val="28"/>
          <w:szCs w:val="28"/>
        </w:rPr>
      </w:pPr>
      <w:r w:rsidRPr="00566487">
        <w:rPr>
          <w:rFonts w:ascii="Times New Roman" w:hAnsi="Times New Roman" w:cs="Times New Roman"/>
          <w:sz w:val="28"/>
          <w:szCs w:val="28"/>
        </w:rPr>
        <w:t>Цель: учить закрашивать форму внутри контура, формировать умение пользоваться кистью; различать жёлтый цвет; вызвать интерес к рисованию.</w:t>
      </w:r>
    </w:p>
    <w:p w:rsidR="005D258E" w:rsidRPr="005D258E" w:rsidRDefault="00452824" w:rsidP="00452824">
      <w:pPr>
        <w:ind w:right="1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</w:p>
    <w:p w:rsidR="005D258E" w:rsidRPr="00452824" w:rsidRDefault="00452824" w:rsidP="00452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258E" w:rsidRPr="00452824">
        <w:rPr>
          <w:rFonts w:ascii="Times New Roman" w:hAnsi="Times New Roman" w:cs="Times New Roman"/>
          <w:sz w:val="28"/>
          <w:szCs w:val="28"/>
        </w:rPr>
        <w:t xml:space="preserve">Во время проведения проекта дети познакомились с русской народной сказкой, у воспитанников повысилась речевая </w:t>
      </w:r>
      <w:r w:rsidR="00AF7E24" w:rsidRPr="00452824">
        <w:rPr>
          <w:rFonts w:ascii="Times New Roman" w:hAnsi="Times New Roman" w:cs="Times New Roman"/>
          <w:sz w:val="28"/>
          <w:szCs w:val="28"/>
        </w:rPr>
        <w:t>активность</w:t>
      </w:r>
      <w:proofErr w:type="gramStart"/>
      <w:r w:rsidR="005D258E" w:rsidRPr="004528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258E" w:rsidRPr="00452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получины</w:t>
      </w:r>
      <w:proofErr w:type="spellEnd"/>
      <w:r w:rsidR="00305272" w:rsidRPr="00452824">
        <w:rPr>
          <w:rFonts w:ascii="Times New Roman" w:hAnsi="Times New Roman" w:cs="Times New Roman"/>
          <w:sz w:val="28"/>
          <w:szCs w:val="28"/>
        </w:rPr>
        <w:t xml:space="preserve"> знания о фруктах и овощах</w:t>
      </w:r>
      <w:r w:rsidR="005D258E" w:rsidRPr="00452824">
        <w:rPr>
          <w:rFonts w:ascii="Times New Roman" w:hAnsi="Times New Roman" w:cs="Times New Roman"/>
          <w:sz w:val="28"/>
          <w:szCs w:val="28"/>
        </w:rPr>
        <w:t>. Повысился уровень нравственных качеств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5D258E" w:rsidRPr="00452824">
        <w:rPr>
          <w:rFonts w:ascii="Times New Roman" w:hAnsi="Times New Roman" w:cs="Times New Roman"/>
          <w:sz w:val="28"/>
          <w:szCs w:val="28"/>
        </w:rPr>
        <w:t xml:space="preserve"> освоили основы народного фольклора, научились воспринимать короткие истории, расширился кругозор и </w:t>
      </w:r>
      <w:r w:rsidR="005D258E" w:rsidRPr="00452824">
        <w:rPr>
          <w:rFonts w:ascii="Times New Roman" w:hAnsi="Times New Roman" w:cs="Times New Roman"/>
          <w:sz w:val="28"/>
          <w:szCs w:val="28"/>
        </w:rPr>
        <w:lastRenderedPageBreak/>
        <w:t>словарный запас, улучшилась координация движен</w:t>
      </w:r>
      <w:r>
        <w:rPr>
          <w:rFonts w:ascii="Times New Roman" w:hAnsi="Times New Roman" w:cs="Times New Roman"/>
          <w:sz w:val="28"/>
          <w:szCs w:val="28"/>
        </w:rPr>
        <w:t>ий и мелкая моторика рук.  Мы все</w:t>
      </w:r>
      <w:r w:rsidR="005D258E" w:rsidRPr="00452824">
        <w:rPr>
          <w:rFonts w:ascii="Times New Roman" w:hAnsi="Times New Roman" w:cs="Times New Roman"/>
          <w:sz w:val="28"/>
          <w:szCs w:val="28"/>
        </w:rPr>
        <w:t xml:space="preserve"> получили положительные эмоции от участия в коллективных играх и театральных постановках</w:t>
      </w:r>
      <w:bookmarkStart w:id="0" w:name="_GoBack"/>
      <w:bookmarkEnd w:id="0"/>
      <w:r w:rsidRPr="00452824">
        <w:rPr>
          <w:rFonts w:ascii="Times New Roman" w:hAnsi="Times New Roman" w:cs="Times New Roman"/>
          <w:sz w:val="28"/>
          <w:szCs w:val="28"/>
        </w:rPr>
        <w:t>. Родители стали больше времени уделять чтению с детьми дома и проявлять большей интерес к жизни ребенка в детском саду.</w:t>
      </w:r>
    </w:p>
    <w:p w:rsidR="005D258E" w:rsidRPr="00452824" w:rsidRDefault="005D258E" w:rsidP="004528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58E" w:rsidRPr="00452824" w:rsidRDefault="005D258E" w:rsidP="004528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58E" w:rsidRPr="00452824" w:rsidRDefault="005D258E" w:rsidP="00452824">
      <w:pPr>
        <w:rPr>
          <w:rFonts w:ascii="Times New Roman" w:hAnsi="Times New Roman" w:cs="Times New Roman"/>
          <w:sz w:val="28"/>
          <w:szCs w:val="28"/>
        </w:rPr>
      </w:pPr>
    </w:p>
    <w:p w:rsidR="00B91EB1" w:rsidRPr="005D258E" w:rsidRDefault="00B91EB1" w:rsidP="005D258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91EB1" w:rsidRPr="005D258E" w:rsidSect="005D2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4098"/>
    <w:multiLevelType w:val="hybridMultilevel"/>
    <w:tmpl w:val="A78C26A6"/>
    <w:lvl w:ilvl="0" w:tplc="4E1E37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84A25"/>
    <w:multiLevelType w:val="hybridMultilevel"/>
    <w:tmpl w:val="4B3CD56A"/>
    <w:lvl w:ilvl="0" w:tplc="FFE6B3B0">
      <w:start w:val="1"/>
      <w:numFmt w:val="bullet"/>
      <w:lvlText w:val="-"/>
      <w:lvlJc w:val="left"/>
      <w:pPr>
        <w:ind w:left="1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432D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361CF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F2E4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B2033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649C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5044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3E63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4C41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0F7407"/>
    <w:multiLevelType w:val="multilevel"/>
    <w:tmpl w:val="E0DE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62F4F"/>
    <w:multiLevelType w:val="hybridMultilevel"/>
    <w:tmpl w:val="48FC5A14"/>
    <w:lvl w:ilvl="0" w:tplc="4998D206">
      <w:start w:val="1"/>
      <w:numFmt w:val="bullet"/>
      <w:lvlText w:val="-"/>
      <w:lvlJc w:val="left"/>
      <w:pPr>
        <w:ind w:left="1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6E2D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ACC0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7E2AA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C0325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E024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E401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508B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9271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D54B78"/>
    <w:multiLevelType w:val="hybridMultilevel"/>
    <w:tmpl w:val="147AF7B6"/>
    <w:lvl w:ilvl="0" w:tplc="C624E9BC">
      <w:start w:val="1"/>
      <w:numFmt w:val="bullet"/>
      <w:lvlText w:val="-"/>
      <w:lvlJc w:val="left"/>
      <w:pPr>
        <w:ind w:left="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76CA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C827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7A2C6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6591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BA17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0A31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A6E71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42FF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C50AA1"/>
    <w:multiLevelType w:val="hybridMultilevel"/>
    <w:tmpl w:val="E2F67E82"/>
    <w:lvl w:ilvl="0" w:tplc="ADB20018">
      <w:start w:val="1"/>
      <w:numFmt w:val="decimal"/>
      <w:lvlText w:val="%1."/>
      <w:lvlJc w:val="left"/>
      <w:pPr>
        <w:ind w:left="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B62A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647B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9A2B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8EBE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BE48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845F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12FD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F669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258E"/>
    <w:rsid w:val="00173077"/>
    <w:rsid w:val="002D6DB4"/>
    <w:rsid w:val="00301FB3"/>
    <w:rsid w:val="00305272"/>
    <w:rsid w:val="0035450C"/>
    <w:rsid w:val="004405BD"/>
    <w:rsid w:val="00452824"/>
    <w:rsid w:val="00482BBA"/>
    <w:rsid w:val="00494DB0"/>
    <w:rsid w:val="00530B26"/>
    <w:rsid w:val="00566487"/>
    <w:rsid w:val="005C71A2"/>
    <w:rsid w:val="005D258E"/>
    <w:rsid w:val="007311D7"/>
    <w:rsid w:val="007D3FD3"/>
    <w:rsid w:val="00833248"/>
    <w:rsid w:val="008979A8"/>
    <w:rsid w:val="00967821"/>
    <w:rsid w:val="00AF7E24"/>
    <w:rsid w:val="00B91EB1"/>
    <w:rsid w:val="00C042E2"/>
    <w:rsid w:val="00C700FA"/>
    <w:rsid w:val="00E8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21"/>
  </w:style>
  <w:style w:type="paragraph" w:styleId="4">
    <w:name w:val="heading 4"/>
    <w:basedOn w:val="a"/>
    <w:link w:val="40"/>
    <w:uiPriority w:val="9"/>
    <w:qFormat/>
    <w:rsid w:val="003052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258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052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052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4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696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2026-03-02T11:17:00Z</dcterms:created>
  <dcterms:modified xsi:type="dcterms:W3CDTF">2026-03-04T11:14:00Z</dcterms:modified>
</cp:coreProperties>
</file>